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068" w:rsidRPr="004F244C" w:rsidRDefault="00092068" w:rsidP="00092068">
      <w:pPr>
        <w:pStyle w:val="NoSpacing"/>
        <w:jc w:val="center"/>
        <w:rPr>
          <w:rFonts w:asciiTheme="majorBidi" w:hAnsiTheme="majorBidi" w:cstheme="majorBidi"/>
          <w:b/>
          <w:bCs/>
          <w:sz w:val="30"/>
          <w:szCs w:val="30"/>
        </w:rPr>
      </w:pPr>
      <w:proofErr w:type="gramStart"/>
      <w:r w:rsidRPr="004F244C">
        <w:rPr>
          <w:rFonts w:asciiTheme="majorBidi" w:hAnsiTheme="majorBidi" w:cstheme="majorBidi"/>
          <w:b/>
          <w:bCs/>
          <w:sz w:val="30"/>
          <w:szCs w:val="30"/>
        </w:rPr>
        <w:t>THE ROLE OF ISLAMIC BROTHERHOOD OF NIGERIA (ISBON) IN PROMOTING ISLAMIC EDUCATION IN NIGERIA.</w:t>
      </w:r>
      <w:proofErr w:type="gramEnd"/>
    </w:p>
    <w:p w:rsidR="00092068" w:rsidRDefault="00092068" w:rsidP="00092068">
      <w:pPr>
        <w:pStyle w:val="NoSpacing"/>
        <w:spacing w:line="360" w:lineRule="auto"/>
        <w:jc w:val="center"/>
        <w:rPr>
          <w:rFonts w:asciiTheme="majorBidi" w:hAnsiTheme="majorBidi" w:cstheme="majorBidi"/>
          <w:sz w:val="28"/>
          <w:szCs w:val="28"/>
        </w:rPr>
      </w:pPr>
    </w:p>
    <w:p w:rsidR="00092068" w:rsidRDefault="00092068" w:rsidP="00092068">
      <w:pPr>
        <w:pStyle w:val="NoSpacing"/>
        <w:spacing w:line="360" w:lineRule="auto"/>
        <w:jc w:val="center"/>
        <w:rPr>
          <w:rFonts w:asciiTheme="majorBidi" w:hAnsiTheme="majorBidi" w:cstheme="majorBidi"/>
          <w:sz w:val="28"/>
          <w:szCs w:val="28"/>
        </w:rPr>
      </w:pPr>
    </w:p>
    <w:p w:rsidR="00092068" w:rsidRDefault="00092068" w:rsidP="00092068">
      <w:pPr>
        <w:pStyle w:val="NoSpacing"/>
        <w:spacing w:line="360" w:lineRule="auto"/>
        <w:jc w:val="center"/>
        <w:rPr>
          <w:rFonts w:asciiTheme="majorBidi" w:hAnsiTheme="majorBidi" w:cstheme="majorBidi"/>
          <w:sz w:val="28"/>
          <w:szCs w:val="28"/>
        </w:rPr>
      </w:pPr>
    </w:p>
    <w:p w:rsidR="00092068" w:rsidRDefault="00092068" w:rsidP="00092068">
      <w:pPr>
        <w:pStyle w:val="NoSpacing"/>
        <w:spacing w:line="360" w:lineRule="auto"/>
        <w:jc w:val="center"/>
        <w:rPr>
          <w:rFonts w:asciiTheme="majorBidi" w:hAnsiTheme="majorBidi" w:cstheme="majorBidi"/>
          <w:sz w:val="28"/>
          <w:szCs w:val="28"/>
        </w:rPr>
      </w:pPr>
    </w:p>
    <w:p w:rsidR="00092068" w:rsidRDefault="00092068" w:rsidP="00092068">
      <w:pPr>
        <w:pStyle w:val="NoSpacing"/>
        <w:spacing w:line="360" w:lineRule="auto"/>
        <w:jc w:val="center"/>
        <w:rPr>
          <w:rFonts w:asciiTheme="majorBidi" w:hAnsiTheme="majorBidi" w:cstheme="majorBidi"/>
          <w:sz w:val="28"/>
          <w:szCs w:val="28"/>
        </w:rPr>
      </w:pPr>
    </w:p>
    <w:p w:rsidR="00092068" w:rsidRPr="00AF7DAD" w:rsidRDefault="00092068" w:rsidP="00092068">
      <w:pPr>
        <w:pStyle w:val="NoSpacing"/>
        <w:spacing w:line="360" w:lineRule="auto"/>
        <w:jc w:val="center"/>
        <w:rPr>
          <w:rFonts w:asciiTheme="majorBidi" w:hAnsiTheme="majorBidi" w:cstheme="majorBidi"/>
          <w:b/>
          <w:bCs/>
          <w:sz w:val="28"/>
          <w:szCs w:val="28"/>
        </w:rPr>
      </w:pPr>
      <w:r w:rsidRPr="00AF7DAD">
        <w:rPr>
          <w:rFonts w:asciiTheme="majorBidi" w:hAnsiTheme="majorBidi" w:cstheme="majorBidi"/>
          <w:b/>
          <w:bCs/>
          <w:sz w:val="28"/>
          <w:szCs w:val="28"/>
        </w:rPr>
        <w:t xml:space="preserve">BY </w:t>
      </w:r>
    </w:p>
    <w:p w:rsidR="00092068" w:rsidRDefault="00092068" w:rsidP="00092068">
      <w:pPr>
        <w:pStyle w:val="NoSpacing"/>
        <w:jc w:val="center"/>
        <w:rPr>
          <w:rFonts w:asciiTheme="majorBidi" w:hAnsiTheme="majorBidi" w:cstheme="majorBidi"/>
          <w:b/>
          <w:bCs/>
          <w:sz w:val="28"/>
          <w:szCs w:val="28"/>
        </w:rPr>
      </w:pPr>
      <w:r w:rsidRPr="00AF7DAD">
        <w:rPr>
          <w:rFonts w:asciiTheme="majorBidi" w:hAnsiTheme="majorBidi" w:cstheme="majorBidi"/>
          <w:b/>
          <w:bCs/>
          <w:sz w:val="28"/>
          <w:szCs w:val="28"/>
        </w:rPr>
        <w:t xml:space="preserve">GAMBARI MUHAMMAD ALIYU </w:t>
      </w:r>
    </w:p>
    <w:p w:rsidR="00092068" w:rsidRDefault="00092068" w:rsidP="00092068">
      <w:pPr>
        <w:pStyle w:val="NoSpacing"/>
        <w:jc w:val="center"/>
        <w:rPr>
          <w:rFonts w:asciiTheme="majorBidi" w:hAnsiTheme="majorBidi" w:cstheme="majorBidi"/>
          <w:b/>
          <w:bCs/>
          <w:sz w:val="28"/>
          <w:szCs w:val="28"/>
        </w:rPr>
      </w:pPr>
      <w:r>
        <w:rPr>
          <w:rFonts w:asciiTheme="majorBidi" w:hAnsiTheme="majorBidi" w:cstheme="majorBidi"/>
          <w:b/>
          <w:bCs/>
          <w:sz w:val="28"/>
          <w:szCs w:val="28"/>
        </w:rPr>
        <w:t xml:space="preserve">DEPARTMENT OF ISLAMIC STUDIES </w:t>
      </w:r>
    </w:p>
    <w:p w:rsidR="00092068" w:rsidRDefault="00092068" w:rsidP="00092068">
      <w:pPr>
        <w:pStyle w:val="NoSpacing"/>
        <w:jc w:val="center"/>
        <w:rPr>
          <w:rFonts w:asciiTheme="majorBidi" w:hAnsiTheme="majorBidi" w:cstheme="majorBidi"/>
          <w:b/>
          <w:bCs/>
          <w:sz w:val="28"/>
          <w:szCs w:val="28"/>
        </w:rPr>
      </w:pPr>
      <w:r>
        <w:rPr>
          <w:rFonts w:asciiTheme="majorBidi" w:hAnsiTheme="majorBidi" w:cstheme="majorBidi"/>
          <w:b/>
          <w:bCs/>
          <w:sz w:val="28"/>
          <w:szCs w:val="28"/>
        </w:rPr>
        <w:t xml:space="preserve">KWARA STATE COLLEGE OF EDUCATION ILORIN </w:t>
      </w:r>
    </w:p>
    <w:p w:rsidR="00092068" w:rsidRDefault="00092068" w:rsidP="00092068">
      <w:pPr>
        <w:pStyle w:val="NoSpacing"/>
        <w:jc w:val="center"/>
        <w:rPr>
          <w:rFonts w:asciiTheme="majorBidi" w:hAnsiTheme="majorBidi" w:cstheme="majorBidi"/>
          <w:b/>
          <w:bCs/>
          <w:sz w:val="28"/>
          <w:szCs w:val="28"/>
        </w:rPr>
      </w:pPr>
    </w:p>
    <w:p w:rsidR="00092068" w:rsidRDefault="00092068" w:rsidP="00092068">
      <w:pPr>
        <w:pStyle w:val="NoSpacing"/>
        <w:jc w:val="center"/>
        <w:rPr>
          <w:rFonts w:asciiTheme="majorBidi" w:hAnsiTheme="majorBidi" w:cstheme="majorBidi"/>
          <w:b/>
          <w:bCs/>
          <w:sz w:val="28"/>
          <w:szCs w:val="28"/>
        </w:rPr>
      </w:pPr>
    </w:p>
    <w:p w:rsidR="00092068" w:rsidRDefault="00092068" w:rsidP="00092068">
      <w:pPr>
        <w:pStyle w:val="NoSpacing"/>
        <w:jc w:val="center"/>
        <w:rPr>
          <w:rFonts w:asciiTheme="majorBidi" w:hAnsiTheme="majorBidi" w:cstheme="majorBidi"/>
          <w:b/>
          <w:bCs/>
          <w:sz w:val="28"/>
          <w:szCs w:val="28"/>
        </w:rPr>
      </w:pPr>
    </w:p>
    <w:p w:rsidR="00092068" w:rsidRPr="00DE4146" w:rsidRDefault="00092068" w:rsidP="00092068">
      <w:pPr>
        <w:pStyle w:val="NoSpacing"/>
        <w:jc w:val="center"/>
        <w:rPr>
          <w:rFonts w:asciiTheme="majorBidi" w:hAnsiTheme="majorBidi" w:cstheme="majorBidi"/>
          <w:b/>
          <w:bCs/>
          <w:i/>
          <w:iCs/>
          <w:sz w:val="28"/>
          <w:szCs w:val="28"/>
        </w:rPr>
      </w:pPr>
    </w:p>
    <w:p w:rsidR="00092068" w:rsidRPr="00DE4146" w:rsidRDefault="00092068" w:rsidP="00092068">
      <w:pPr>
        <w:pStyle w:val="NoSpacing"/>
        <w:spacing w:line="360" w:lineRule="auto"/>
        <w:jc w:val="center"/>
        <w:rPr>
          <w:rFonts w:asciiTheme="majorBidi" w:hAnsiTheme="majorBidi" w:cstheme="majorBidi"/>
          <w:b/>
          <w:bCs/>
          <w:i/>
          <w:iCs/>
          <w:sz w:val="28"/>
          <w:szCs w:val="28"/>
        </w:rPr>
      </w:pPr>
      <w:r w:rsidRPr="00DE4146">
        <w:rPr>
          <w:rFonts w:asciiTheme="majorBidi" w:hAnsiTheme="majorBidi" w:cstheme="majorBidi"/>
          <w:b/>
          <w:bCs/>
          <w:i/>
          <w:iCs/>
          <w:sz w:val="28"/>
          <w:szCs w:val="28"/>
        </w:rPr>
        <w:t>ABSTRACT</w:t>
      </w:r>
    </w:p>
    <w:p w:rsidR="00092068" w:rsidRPr="00DE4146" w:rsidRDefault="00092068" w:rsidP="00092068">
      <w:pPr>
        <w:pStyle w:val="NoSpacing"/>
        <w:spacing w:line="360" w:lineRule="auto"/>
        <w:jc w:val="both"/>
        <w:rPr>
          <w:rFonts w:asciiTheme="majorBidi" w:hAnsiTheme="majorBidi" w:cstheme="majorBidi"/>
          <w:i/>
          <w:iCs/>
          <w:sz w:val="28"/>
          <w:szCs w:val="28"/>
        </w:rPr>
      </w:pPr>
      <w:r w:rsidRPr="00DE4146">
        <w:rPr>
          <w:rFonts w:asciiTheme="majorBidi" w:hAnsiTheme="majorBidi" w:cstheme="majorBidi"/>
          <w:b/>
          <w:bCs/>
          <w:i/>
          <w:iCs/>
          <w:sz w:val="28"/>
          <w:szCs w:val="28"/>
        </w:rPr>
        <w:tab/>
      </w:r>
      <w:r w:rsidRPr="00DE4146">
        <w:rPr>
          <w:rFonts w:asciiTheme="majorBidi" w:hAnsiTheme="majorBidi" w:cstheme="majorBidi"/>
          <w:i/>
          <w:iCs/>
          <w:sz w:val="28"/>
          <w:szCs w:val="28"/>
        </w:rPr>
        <w:t xml:space="preserve">The important roles played by Islamic Movement in promoting Islamic Education in Nigeria will be critically analyzed in this paper. The focus of this paper is to examine the importance of Islamic Brotherhood of Nigeria (ISBON), the need for greater advocacy on the various </w:t>
      </w:r>
      <w:proofErr w:type="spellStart"/>
      <w:r w:rsidRPr="00DE4146">
        <w:rPr>
          <w:rFonts w:asciiTheme="majorBidi" w:hAnsiTheme="majorBidi" w:cstheme="majorBidi"/>
          <w:i/>
          <w:iCs/>
          <w:sz w:val="28"/>
          <w:szCs w:val="28"/>
        </w:rPr>
        <w:t>programmes</w:t>
      </w:r>
      <w:proofErr w:type="spellEnd"/>
      <w:r w:rsidRPr="00DE4146">
        <w:rPr>
          <w:rFonts w:asciiTheme="majorBidi" w:hAnsiTheme="majorBidi" w:cstheme="majorBidi"/>
          <w:i/>
          <w:iCs/>
          <w:sz w:val="28"/>
          <w:szCs w:val="28"/>
        </w:rPr>
        <w:t xml:space="preserve"> embedded in the organization with a view to improving retention sustaining interest of Muslim and Learners and most importantly, ensuring better patronage in the country. Effort is also make in this paper to affirm the position of Islam on Islamic Movement in Nigeria, but the scope is limited to ISBON. Finally, the paper concludes by recommending how various agents such as government, teachers, </w:t>
      </w:r>
      <w:proofErr w:type="gramStart"/>
      <w:r w:rsidRPr="00DE4146">
        <w:rPr>
          <w:rFonts w:asciiTheme="majorBidi" w:hAnsiTheme="majorBidi" w:cstheme="majorBidi"/>
          <w:i/>
          <w:iCs/>
          <w:sz w:val="28"/>
          <w:szCs w:val="28"/>
        </w:rPr>
        <w:t>parents</w:t>
      </w:r>
      <w:proofErr w:type="gramEnd"/>
      <w:r w:rsidRPr="00DE4146">
        <w:rPr>
          <w:rFonts w:asciiTheme="majorBidi" w:hAnsiTheme="majorBidi" w:cstheme="majorBidi"/>
          <w:i/>
          <w:iCs/>
          <w:sz w:val="28"/>
          <w:szCs w:val="28"/>
        </w:rPr>
        <w:t xml:space="preserve"> and so on could enhance a better Islamic Organization and development. </w:t>
      </w:r>
    </w:p>
    <w:p w:rsidR="00092068" w:rsidRPr="00250D23" w:rsidRDefault="00092068" w:rsidP="00092068">
      <w:pPr>
        <w:pStyle w:val="NoSpacing"/>
        <w:spacing w:line="360" w:lineRule="auto"/>
        <w:jc w:val="both"/>
        <w:rPr>
          <w:rFonts w:asciiTheme="majorBidi" w:hAnsiTheme="majorBidi" w:cstheme="majorBidi"/>
          <w:sz w:val="28"/>
          <w:szCs w:val="28"/>
        </w:rPr>
      </w:pPr>
    </w:p>
    <w:p w:rsidR="00092068" w:rsidRDefault="00092068" w:rsidP="00092068">
      <w:pPr>
        <w:pStyle w:val="NoSpacing"/>
        <w:spacing w:line="360" w:lineRule="auto"/>
        <w:jc w:val="center"/>
        <w:rPr>
          <w:rFonts w:asciiTheme="majorBidi" w:hAnsiTheme="majorBidi" w:cstheme="majorBidi"/>
          <w:b/>
          <w:bCs/>
          <w:sz w:val="28"/>
          <w:szCs w:val="28"/>
        </w:rPr>
      </w:pPr>
    </w:p>
    <w:p w:rsidR="00092068" w:rsidRPr="00AF7DAD" w:rsidRDefault="00092068" w:rsidP="00092068">
      <w:pPr>
        <w:pStyle w:val="NoSpacing"/>
        <w:spacing w:line="360" w:lineRule="auto"/>
        <w:jc w:val="center"/>
        <w:rPr>
          <w:rFonts w:asciiTheme="majorBidi" w:hAnsiTheme="majorBidi" w:cstheme="majorBidi"/>
          <w:b/>
          <w:bCs/>
          <w:sz w:val="28"/>
          <w:szCs w:val="28"/>
        </w:rPr>
      </w:pPr>
    </w:p>
    <w:p w:rsidR="00092068" w:rsidRPr="006C06E3" w:rsidRDefault="00092068" w:rsidP="00092068">
      <w:pPr>
        <w:pStyle w:val="NoSpacing"/>
        <w:jc w:val="center"/>
        <w:rPr>
          <w:rFonts w:asciiTheme="majorBidi" w:hAnsiTheme="majorBidi" w:cstheme="majorBidi"/>
          <w:b/>
          <w:bCs/>
        </w:rPr>
      </w:pPr>
      <w:r w:rsidRPr="006C06E3">
        <w:rPr>
          <w:rFonts w:asciiTheme="majorBidi" w:hAnsiTheme="majorBidi" w:cstheme="majorBidi"/>
          <w:b/>
          <w:bCs/>
        </w:rPr>
        <w:br w:type="page"/>
      </w:r>
    </w:p>
    <w:p w:rsidR="00092068" w:rsidRDefault="00092068" w:rsidP="00092068">
      <w:pPr>
        <w:pStyle w:val="NoSpacing"/>
        <w:spacing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1.0</w:t>
      </w:r>
      <w:r>
        <w:rPr>
          <w:rFonts w:asciiTheme="majorBidi" w:hAnsiTheme="majorBidi" w:cstheme="majorBidi"/>
          <w:b/>
          <w:bCs/>
          <w:sz w:val="28"/>
          <w:szCs w:val="28"/>
        </w:rPr>
        <w:tab/>
      </w:r>
      <w:r w:rsidRPr="00053F5C">
        <w:rPr>
          <w:rFonts w:asciiTheme="majorBidi" w:hAnsiTheme="majorBidi" w:cstheme="majorBidi"/>
          <w:b/>
          <w:bCs/>
          <w:sz w:val="28"/>
          <w:szCs w:val="28"/>
        </w:rPr>
        <w:t>Introduction</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Prophet Muhammad (S.A.W) like other prophets and messengers received guidance from </w:t>
      </w:r>
      <w:proofErr w:type="spellStart"/>
      <w:r>
        <w:rPr>
          <w:rFonts w:asciiTheme="majorBidi" w:hAnsiTheme="majorBidi" w:cstheme="majorBidi"/>
          <w:sz w:val="28"/>
          <w:szCs w:val="28"/>
        </w:rPr>
        <w:t>Allāh</w:t>
      </w:r>
      <w:proofErr w:type="spellEnd"/>
      <w:r>
        <w:rPr>
          <w:rFonts w:asciiTheme="majorBidi" w:hAnsiTheme="majorBidi" w:cstheme="majorBidi"/>
          <w:sz w:val="28"/>
          <w:szCs w:val="28"/>
        </w:rPr>
        <w:t xml:space="preserve"> (SWT) having been chosen for the task of disseminating a universal </w:t>
      </w:r>
      <w:proofErr w:type="gramStart"/>
      <w:r>
        <w:rPr>
          <w:rFonts w:asciiTheme="majorBidi" w:hAnsiTheme="majorBidi" w:cstheme="majorBidi"/>
          <w:sz w:val="28"/>
          <w:szCs w:val="28"/>
        </w:rPr>
        <w:t>message,</w:t>
      </w:r>
      <w:proofErr w:type="gramEnd"/>
      <w:r>
        <w:rPr>
          <w:rFonts w:asciiTheme="majorBidi" w:hAnsiTheme="majorBidi" w:cstheme="majorBidi"/>
          <w:sz w:val="28"/>
          <w:szCs w:val="28"/>
        </w:rPr>
        <w:t xml:space="preserve"> he was given the last and final book of guidance, the Glorious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Allāh</w:t>
      </w:r>
      <w:proofErr w:type="spellEnd"/>
      <w:r>
        <w:rPr>
          <w:rFonts w:asciiTheme="majorBidi" w:hAnsiTheme="majorBidi" w:cstheme="majorBidi"/>
          <w:sz w:val="28"/>
          <w:szCs w:val="28"/>
        </w:rPr>
        <w:t xml:space="preserve"> (S.W.T) described it as “a scripture where of the verses are expounded, a lecture in Arabic for people who have knowledge Good tidings and warning.</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The virtue of knowledge acquisition in </w:t>
      </w:r>
      <w:proofErr w:type="spellStart"/>
      <w:r>
        <w:rPr>
          <w:rFonts w:asciiTheme="majorBidi" w:hAnsiTheme="majorBidi" w:cstheme="majorBidi"/>
          <w:sz w:val="28"/>
          <w:szCs w:val="28"/>
        </w:rPr>
        <w:t>Islā</w:t>
      </w:r>
      <w:r>
        <w:rPr>
          <w:rFonts w:asciiTheme="majorBidi" w:hAnsiTheme="majorBidi" w:cstheme="majorBidi"/>
          <w:b/>
          <w:bCs/>
          <w:sz w:val="28"/>
          <w:szCs w:val="28"/>
        </w:rPr>
        <w:t>m</w:t>
      </w:r>
      <w:proofErr w:type="spellEnd"/>
      <w:r>
        <w:rPr>
          <w:rFonts w:asciiTheme="majorBidi" w:hAnsiTheme="majorBidi" w:cstheme="majorBidi"/>
          <w:b/>
          <w:bCs/>
          <w:sz w:val="28"/>
          <w:szCs w:val="28"/>
        </w:rPr>
        <w:t xml:space="preserve"> </w:t>
      </w:r>
      <w:r w:rsidRPr="00277FF5">
        <w:rPr>
          <w:rFonts w:asciiTheme="majorBidi" w:hAnsiTheme="majorBidi" w:cstheme="majorBidi"/>
          <w:sz w:val="28"/>
          <w:szCs w:val="28"/>
        </w:rPr>
        <w:t>cannot</w:t>
      </w:r>
      <w:r>
        <w:rPr>
          <w:rFonts w:asciiTheme="majorBidi" w:hAnsiTheme="majorBidi" w:cstheme="majorBidi"/>
          <w:b/>
          <w:bCs/>
          <w:sz w:val="28"/>
          <w:szCs w:val="28"/>
        </w:rPr>
        <w:t xml:space="preserve"> </w:t>
      </w:r>
      <w:r>
        <w:rPr>
          <w:rFonts w:asciiTheme="majorBidi" w:hAnsiTheme="majorBidi" w:cstheme="majorBidi"/>
          <w:sz w:val="28"/>
          <w:szCs w:val="28"/>
        </w:rPr>
        <w:t xml:space="preserve">be overemphasized. More then any other religions of the world,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places high premium on seeking for knowledge. According to </w:t>
      </w:r>
      <w:proofErr w:type="spellStart"/>
      <w:r>
        <w:rPr>
          <w:rFonts w:asciiTheme="majorBidi" w:hAnsiTheme="majorBidi" w:cstheme="majorBidi"/>
          <w:sz w:val="28"/>
          <w:szCs w:val="28"/>
        </w:rPr>
        <w:t>Malik</w:t>
      </w:r>
      <w:proofErr w:type="spellEnd"/>
      <w:r>
        <w:rPr>
          <w:rFonts w:asciiTheme="majorBidi" w:hAnsiTheme="majorBidi" w:cstheme="majorBidi"/>
          <w:sz w:val="28"/>
          <w:szCs w:val="28"/>
        </w:rPr>
        <w:t xml:space="preserve"> (2000), the importance which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attaches to education can be explained from three, sources of the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w:t>
      </w:r>
      <w:proofErr w:type="gramStart"/>
      <w:r>
        <w:rPr>
          <w:rFonts w:asciiTheme="majorBidi" w:hAnsiTheme="majorBidi" w:cstheme="majorBidi"/>
          <w:sz w:val="28"/>
          <w:szCs w:val="28"/>
        </w:rPr>
        <w:t>Prophetic tradition and the sayings of the wise men.</w:t>
      </w:r>
      <w:proofErr w:type="gramEnd"/>
      <w:r>
        <w:rPr>
          <w:rFonts w:asciiTheme="majorBidi" w:hAnsiTheme="majorBidi" w:cstheme="majorBidi"/>
          <w:sz w:val="28"/>
          <w:szCs w:val="28"/>
        </w:rPr>
        <w:t xml:space="preserve"> While the first revelation </w:t>
      </w:r>
      <w:proofErr w:type="spellStart"/>
      <w:r>
        <w:rPr>
          <w:rFonts w:asciiTheme="majorBidi" w:hAnsiTheme="majorBidi" w:cstheme="majorBidi"/>
          <w:sz w:val="28"/>
          <w:szCs w:val="28"/>
        </w:rPr>
        <w:t>centres</w:t>
      </w:r>
      <w:proofErr w:type="spellEnd"/>
      <w:r>
        <w:rPr>
          <w:rFonts w:asciiTheme="majorBidi" w:hAnsiTheme="majorBidi" w:cstheme="majorBidi"/>
          <w:sz w:val="28"/>
          <w:szCs w:val="28"/>
        </w:rPr>
        <w:t xml:space="preserve"> on the virtue of  knowledge, and the prophet regards its acquisition a great from </w:t>
      </w:r>
      <w:proofErr w:type="spellStart"/>
      <w:r>
        <w:rPr>
          <w:rFonts w:asciiTheme="majorBidi" w:hAnsiTheme="majorBidi" w:cstheme="majorBidi"/>
          <w:sz w:val="28"/>
          <w:szCs w:val="28"/>
        </w:rPr>
        <w:t>Jihād</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Anafi</w:t>
      </w:r>
      <w:proofErr w:type="spellEnd"/>
      <w:r>
        <w:rPr>
          <w:rFonts w:asciiTheme="majorBidi" w:hAnsiTheme="majorBidi" w:cstheme="majorBidi"/>
          <w:sz w:val="28"/>
          <w:szCs w:val="28"/>
        </w:rPr>
        <w:t xml:space="preserve"> was reported in one of his wise saying to have said “Every glory unsupported by learning will soon vanish and be replaced by humiliation”(</w:t>
      </w:r>
      <w:proofErr w:type="spellStart"/>
      <w:r>
        <w:rPr>
          <w:rFonts w:asciiTheme="majorBidi" w:hAnsiTheme="majorBidi" w:cstheme="majorBidi"/>
          <w:sz w:val="28"/>
          <w:szCs w:val="28"/>
        </w:rPr>
        <w:t>Malik</w:t>
      </w:r>
      <w:proofErr w:type="spellEnd"/>
      <w:r>
        <w:rPr>
          <w:rFonts w:asciiTheme="majorBidi" w:hAnsiTheme="majorBidi" w:cstheme="majorBidi"/>
          <w:sz w:val="28"/>
          <w:szCs w:val="28"/>
        </w:rPr>
        <w:t xml:space="preserve"> 2000, p. 88-89).</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Based upon this fact, the house of </w:t>
      </w:r>
      <w:proofErr w:type="spellStart"/>
      <w:r>
        <w:rPr>
          <w:rFonts w:asciiTheme="majorBidi" w:hAnsiTheme="majorBidi" w:cstheme="majorBidi"/>
          <w:sz w:val="28"/>
          <w:szCs w:val="28"/>
        </w:rPr>
        <w:t>Arqam</w:t>
      </w:r>
      <w:proofErr w:type="spellEnd"/>
      <w:r>
        <w:rPr>
          <w:rFonts w:asciiTheme="majorBidi" w:hAnsiTheme="majorBidi" w:cstheme="majorBidi"/>
          <w:sz w:val="28"/>
          <w:szCs w:val="28"/>
        </w:rPr>
        <w:t xml:space="preserve"> in </w:t>
      </w:r>
      <w:proofErr w:type="spellStart"/>
      <w:r>
        <w:rPr>
          <w:rFonts w:asciiTheme="majorBidi" w:hAnsiTheme="majorBidi" w:cstheme="majorBidi"/>
          <w:sz w:val="28"/>
          <w:szCs w:val="28"/>
        </w:rPr>
        <w:t>Makkah</w:t>
      </w:r>
      <w:proofErr w:type="spellEnd"/>
      <w:r>
        <w:rPr>
          <w:rFonts w:asciiTheme="majorBidi" w:hAnsiTheme="majorBidi" w:cstheme="majorBidi"/>
          <w:sz w:val="28"/>
          <w:szCs w:val="28"/>
        </w:rPr>
        <w:t xml:space="preserve"> and the prophetic mosque in </w:t>
      </w:r>
      <w:proofErr w:type="spellStart"/>
      <w:r>
        <w:rPr>
          <w:rFonts w:asciiTheme="majorBidi" w:hAnsiTheme="majorBidi" w:cstheme="majorBidi"/>
          <w:sz w:val="28"/>
          <w:szCs w:val="28"/>
        </w:rPr>
        <w:t>Madinah</w:t>
      </w:r>
      <w:proofErr w:type="spellEnd"/>
      <w:r>
        <w:rPr>
          <w:rFonts w:asciiTheme="majorBidi" w:hAnsiTheme="majorBidi" w:cstheme="majorBidi"/>
          <w:sz w:val="28"/>
          <w:szCs w:val="28"/>
        </w:rPr>
        <w:t xml:space="preserve"> serves as a centre of Educational learning for the first generation of the Muslims. Later, various schools and mosques emerged in post-prophetic era to promote the culture of learning. It is remarkable to note the influence of </w:t>
      </w:r>
      <w:proofErr w:type="spellStart"/>
      <w:r w:rsidRPr="00D219D5">
        <w:rPr>
          <w:rFonts w:asciiTheme="majorBidi" w:hAnsiTheme="majorBidi" w:cstheme="majorBidi"/>
          <w:i/>
          <w:iCs/>
          <w:sz w:val="28"/>
          <w:szCs w:val="28"/>
        </w:rPr>
        <w:t>Baytul-Hikmah</w:t>
      </w:r>
      <w:proofErr w:type="spellEnd"/>
      <w:r>
        <w:rPr>
          <w:rFonts w:asciiTheme="majorBidi" w:hAnsiTheme="majorBidi" w:cstheme="majorBidi"/>
          <w:sz w:val="28"/>
          <w:szCs w:val="28"/>
        </w:rPr>
        <w:t xml:space="preserve"> (House of Wisdom) established by Caliph </w:t>
      </w:r>
      <w:proofErr w:type="spellStart"/>
      <w:r>
        <w:rPr>
          <w:rFonts w:asciiTheme="majorBidi" w:hAnsiTheme="majorBidi" w:cstheme="majorBidi"/>
          <w:sz w:val="28"/>
          <w:szCs w:val="28"/>
        </w:rPr>
        <w:t>Ma’mun</w:t>
      </w:r>
      <w:proofErr w:type="spellEnd"/>
      <w:r>
        <w:rPr>
          <w:rFonts w:asciiTheme="majorBidi" w:hAnsiTheme="majorBidi" w:cstheme="majorBidi"/>
          <w:sz w:val="28"/>
          <w:szCs w:val="28"/>
        </w:rPr>
        <w:t xml:space="preserve">, the </w:t>
      </w:r>
      <w:proofErr w:type="spellStart"/>
      <w:r>
        <w:rPr>
          <w:rFonts w:asciiTheme="majorBidi" w:hAnsiTheme="majorBidi" w:cstheme="majorBidi"/>
          <w:sz w:val="28"/>
          <w:szCs w:val="28"/>
        </w:rPr>
        <w:t>Niza-miyyah</w:t>
      </w:r>
      <w:proofErr w:type="spellEnd"/>
      <w:r>
        <w:rPr>
          <w:rFonts w:asciiTheme="majorBidi" w:hAnsiTheme="majorBidi" w:cstheme="majorBidi"/>
          <w:sz w:val="28"/>
          <w:szCs w:val="28"/>
        </w:rPr>
        <w:t xml:space="preserve"> academy in Baghdad and Al-</w:t>
      </w:r>
      <w:proofErr w:type="spellStart"/>
      <w:r>
        <w:rPr>
          <w:rFonts w:asciiTheme="majorBidi" w:hAnsiTheme="majorBidi" w:cstheme="majorBidi"/>
          <w:sz w:val="28"/>
          <w:szCs w:val="28"/>
        </w:rPr>
        <w:t>Azhar</w:t>
      </w:r>
      <w:proofErr w:type="spellEnd"/>
      <w:r>
        <w:rPr>
          <w:rFonts w:asciiTheme="majorBidi" w:hAnsiTheme="majorBidi" w:cstheme="majorBidi"/>
          <w:sz w:val="28"/>
          <w:szCs w:val="28"/>
        </w:rPr>
        <w:t xml:space="preserve"> University in Cairo. </w:t>
      </w:r>
      <w:proofErr w:type="spellStart"/>
      <w:r>
        <w:rPr>
          <w:rFonts w:asciiTheme="majorBidi" w:hAnsiTheme="majorBidi" w:cstheme="majorBidi"/>
          <w:sz w:val="28"/>
          <w:szCs w:val="28"/>
        </w:rPr>
        <w:t>Latif</w:t>
      </w:r>
      <w:proofErr w:type="spellEnd"/>
      <w:r>
        <w:rPr>
          <w:rFonts w:asciiTheme="majorBidi" w:hAnsiTheme="majorBidi" w:cstheme="majorBidi"/>
          <w:sz w:val="28"/>
          <w:szCs w:val="28"/>
        </w:rPr>
        <w:t xml:space="preserve"> (1996), asserts that the consciousness of the Muslim generations on knowledge has helped to produce men like </w:t>
      </w:r>
      <w:proofErr w:type="spellStart"/>
      <w:r>
        <w:rPr>
          <w:rFonts w:asciiTheme="majorBidi" w:hAnsiTheme="majorBidi" w:cstheme="majorBidi"/>
          <w:sz w:val="28"/>
          <w:szCs w:val="28"/>
        </w:rPr>
        <w:t>Ibn</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Sina</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Ibn</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Rushd</w:t>
      </w:r>
      <w:proofErr w:type="spellEnd"/>
      <w:r>
        <w:rPr>
          <w:rFonts w:asciiTheme="majorBidi" w:hAnsiTheme="majorBidi" w:cstheme="majorBidi"/>
          <w:sz w:val="28"/>
          <w:szCs w:val="28"/>
        </w:rPr>
        <w:t>, Al-</w:t>
      </w:r>
      <w:proofErr w:type="spellStart"/>
      <w:r>
        <w:rPr>
          <w:rFonts w:asciiTheme="majorBidi" w:hAnsiTheme="majorBidi" w:cstheme="majorBidi"/>
          <w:sz w:val="28"/>
          <w:szCs w:val="28"/>
        </w:rPr>
        <w:t>Ghazali</w:t>
      </w:r>
      <w:proofErr w:type="spellEnd"/>
      <w:r>
        <w:rPr>
          <w:rFonts w:asciiTheme="majorBidi" w:hAnsiTheme="majorBidi" w:cstheme="majorBidi"/>
          <w:sz w:val="28"/>
          <w:szCs w:val="28"/>
        </w:rPr>
        <w:t xml:space="preserve"> and host of others, whose contributions to the world religion international relation, socio-economic sciences among others are of immense impact to the legacy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Latif</w:t>
      </w:r>
      <w:proofErr w:type="spellEnd"/>
      <w:r>
        <w:rPr>
          <w:rFonts w:asciiTheme="majorBidi" w:hAnsiTheme="majorBidi" w:cstheme="majorBidi"/>
          <w:sz w:val="28"/>
          <w:szCs w:val="28"/>
        </w:rPr>
        <w:t>, 19996, p.2).</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In Nigerian environment however, numerous scholars and school of thought have made enormous impact in promoting the cultural heritage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in </w:t>
      </w:r>
      <w:r>
        <w:rPr>
          <w:rFonts w:asciiTheme="majorBidi" w:hAnsiTheme="majorBidi" w:cstheme="majorBidi"/>
          <w:sz w:val="28"/>
          <w:szCs w:val="28"/>
        </w:rPr>
        <w:lastRenderedPageBreak/>
        <w:t xml:space="preserve">organizations. Some of these Muslim Organizations are </w:t>
      </w:r>
      <w:proofErr w:type="spellStart"/>
      <w:r>
        <w:rPr>
          <w:rFonts w:asciiTheme="majorBidi" w:hAnsiTheme="majorBidi" w:cstheme="majorBidi"/>
          <w:sz w:val="28"/>
          <w:szCs w:val="28"/>
        </w:rPr>
        <w:t>Ansarudeen</w:t>
      </w:r>
      <w:proofErr w:type="spellEnd"/>
      <w:r>
        <w:rPr>
          <w:rFonts w:asciiTheme="majorBidi" w:hAnsiTheme="majorBidi" w:cstheme="majorBidi"/>
          <w:sz w:val="28"/>
          <w:szCs w:val="28"/>
        </w:rPr>
        <w:t xml:space="preserve"> Society of Nigeria, </w:t>
      </w:r>
      <w:proofErr w:type="spellStart"/>
      <w:r>
        <w:rPr>
          <w:rFonts w:asciiTheme="majorBidi" w:hAnsiTheme="majorBidi" w:cstheme="majorBidi"/>
          <w:sz w:val="28"/>
          <w:szCs w:val="28"/>
        </w:rPr>
        <w:t>Nasirullahi-Fath</w:t>
      </w:r>
      <w:proofErr w:type="spellEnd"/>
      <w:r>
        <w:rPr>
          <w:rFonts w:asciiTheme="majorBidi" w:hAnsiTheme="majorBidi" w:cstheme="majorBidi"/>
          <w:sz w:val="28"/>
          <w:szCs w:val="28"/>
        </w:rPr>
        <w:t xml:space="preserve"> of Nigeria (NASFAT) QUREEB, </w:t>
      </w:r>
      <w:proofErr w:type="gramStart"/>
      <w:r>
        <w:rPr>
          <w:rFonts w:asciiTheme="majorBidi" w:hAnsiTheme="majorBidi" w:cstheme="majorBidi"/>
          <w:sz w:val="28"/>
          <w:szCs w:val="28"/>
        </w:rPr>
        <w:t>Islamic</w:t>
      </w:r>
      <w:proofErr w:type="gramEnd"/>
      <w:r>
        <w:rPr>
          <w:rFonts w:asciiTheme="majorBidi" w:hAnsiTheme="majorBidi" w:cstheme="majorBidi"/>
          <w:sz w:val="28"/>
          <w:szCs w:val="28"/>
        </w:rPr>
        <w:t xml:space="preserve"> Brotherhood of Nigeria (ISBON) etc.</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Islamic Brotherhood of Nigeria (ISBON) like other Islamic societies is a group of Muslims who come together to champion the causes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by the spirit of collectivity. This young organization came into existences towards the tail end of 1990s at National Headquarters, Abuja, and since then it has started its activities to make itself known and be embraced by many Nigerian Muslims enthusiastically. Learning and teaching of Arabic and Islamic Studies has been given utmost attention in this great society. The founder and the member of the organization are well verses in the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and Traditions of the Prophet Muhammad (S.A.W), likewise when this young organization seen the environment been polluted with a lot of atrocity, bad dressing among our schools girls, immoral characters among the parents of the Muslims in our environment led to the emergence of the organization throughout the Nigerian geo-political zone.</w:t>
      </w:r>
    </w:p>
    <w:p w:rsidR="00092068" w:rsidRDefault="00092068" w:rsidP="00092068">
      <w:pPr>
        <w:pStyle w:val="NoSpacing"/>
        <w:spacing w:line="360" w:lineRule="auto"/>
        <w:jc w:val="both"/>
        <w:rPr>
          <w:rFonts w:asciiTheme="majorBidi" w:hAnsiTheme="majorBidi" w:cstheme="majorBidi"/>
          <w:b/>
          <w:bCs/>
          <w:sz w:val="28"/>
          <w:szCs w:val="28"/>
        </w:rPr>
      </w:pPr>
      <w:r w:rsidRPr="007C5239">
        <w:rPr>
          <w:rFonts w:asciiTheme="majorBidi" w:hAnsiTheme="majorBidi" w:cstheme="majorBidi"/>
          <w:b/>
          <w:bCs/>
          <w:sz w:val="28"/>
          <w:szCs w:val="28"/>
        </w:rPr>
        <w:t>1.1</w:t>
      </w:r>
      <w:r w:rsidRPr="007C5239">
        <w:rPr>
          <w:rFonts w:asciiTheme="majorBidi" w:hAnsiTheme="majorBidi" w:cstheme="majorBidi"/>
          <w:b/>
          <w:bCs/>
          <w:sz w:val="28"/>
          <w:szCs w:val="28"/>
        </w:rPr>
        <w:tab/>
        <w:t>Impact of Arabic on Islamic Brotherhood of Nigeria (ISBON)</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Arabic Language is the language of the Holy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and it spreads widely with the Trans-Sahara trade. Most Muslims in Nigeria today recite the Arabic </w:t>
      </w:r>
      <w:proofErr w:type="spellStart"/>
      <w:r w:rsidRPr="00A379A3">
        <w:rPr>
          <w:rFonts w:asciiTheme="majorBidi" w:hAnsiTheme="majorBidi" w:cstheme="majorBidi"/>
          <w:i/>
          <w:iCs/>
          <w:sz w:val="28"/>
          <w:szCs w:val="28"/>
        </w:rPr>
        <w:t>Surah</w:t>
      </w:r>
      <w:proofErr w:type="spellEnd"/>
      <w:r>
        <w:rPr>
          <w:rFonts w:asciiTheme="majorBidi" w:hAnsiTheme="majorBidi" w:cstheme="majorBidi"/>
          <w:sz w:val="28"/>
          <w:szCs w:val="28"/>
        </w:rPr>
        <w:t xml:space="preserve"> (Chapters) of the holy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in their five times daily prayers (</w:t>
      </w:r>
      <w:proofErr w:type="spellStart"/>
      <w:r>
        <w:rPr>
          <w:rFonts w:asciiTheme="majorBidi" w:hAnsiTheme="majorBidi" w:cstheme="majorBidi"/>
          <w:sz w:val="28"/>
          <w:szCs w:val="28"/>
        </w:rPr>
        <w:t>Gambari</w:t>
      </w:r>
      <w:proofErr w:type="spellEnd"/>
      <w:r>
        <w:rPr>
          <w:rFonts w:asciiTheme="majorBidi" w:hAnsiTheme="majorBidi" w:cstheme="majorBidi"/>
          <w:sz w:val="28"/>
          <w:szCs w:val="28"/>
        </w:rPr>
        <w:t xml:space="preserve"> M.A. 2004).  A Muslim child begin to learn with the Arabic dictum, </w:t>
      </w:r>
      <w:proofErr w:type="spellStart"/>
      <w:r w:rsidRPr="00150DDD">
        <w:rPr>
          <w:rFonts w:asciiTheme="majorBidi" w:hAnsiTheme="majorBidi" w:cstheme="majorBidi"/>
          <w:i/>
          <w:iCs/>
          <w:sz w:val="28"/>
          <w:szCs w:val="28"/>
        </w:rPr>
        <w:t>Bismillahir</w:t>
      </w:r>
      <w:r>
        <w:rPr>
          <w:rFonts w:asciiTheme="majorBidi" w:hAnsiTheme="majorBidi" w:cstheme="majorBidi"/>
          <w:sz w:val="28"/>
          <w:szCs w:val="28"/>
        </w:rPr>
        <w:t>-</w:t>
      </w:r>
      <w:r w:rsidRPr="00150DDD">
        <w:rPr>
          <w:rFonts w:asciiTheme="majorBidi" w:hAnsiTheme="majorBidi" w:cstheme="majorBidi"/>
          <w:i/>
          <w:iCs/>
          <w:sz w:val="28"/>
          <w:szCs w:val="28"/>
        </w:rPr>
        <w:t>Rahmanr-Rahim</w:t>
      </w:r>
      <w:proofErr w:type="spellEnd"/>
      <w:r>
        <w:rPr>
          <w:rFonts w:asciiTheme="majorBidi" w:hAnsiTheme="majorBidi" w:cstheme="majorBidi"/>
          <w:sz w:val="28"/>
          <w:szCs w:val="28"/>
        </w:rPr>
        <w:t xml:space="preserve"> (I begin), in the name of Allah, the Beneficent the Merciful”. Also, the Muslims greet each other with Arabic salutation “</w:t>
      </w:r>
      <w:r w:rsidRPr="006903BC">
        <w:rPr>
          <w:rFonts w:asciiTheme="majorBidi" w:hAnsiTheme="majorBidi" w:cstheme="majorBidi"/>
          <w:i/>
          <w:iCs/>
          <w:sz w:val="28"/>
          <w:szCs w:val="28"/>
        </w:rPr>
        <w:t>As-</w:t>
      </w:r>
      <w:proofErr w:type="spellStart"/>
      <w:r w:rsidRPr="006903BC">
        <w:rPr>
          <w:rFonts w:asciiTheme="majorBidi" w:hAnsiTheme="majorBidi" w:cstheme="majorBidi"/>
          <w:i/>
          <w:iCs/>
          <w:sz w:val="28"/>
          <w:szCs w:val="28"/>
        </w:rPr>
        <w:t>Salamu</w:t>
      </w:r>
      <w:proofErr w:type="spellEnd"/>
      <w:r w:rsidRPr="006903BC">
        <w:rPr>
          <w:rFonts w:asciiTheme="majorBidi" w:hAnsiTheme="majorBidi" w:cstheme="majorBidi"/>
          <w:i/>
          <w:iCs/>
          <w:sz w:val="28"/>
          <w:szCs w:val="28"/>
        </w:rPr>
        <w:t xml:space="preserve"> </w:t>
      </w:r>
      <w:proofErr w:type="spellStart"/>
      <w:r w:rsidRPr="006903BC">
        <w:rPr>
          <w:rFonts w:asciiTheme="majorBidi" w:hAnsiTheme="majorBidi" w:cstheme="majorBidi"/>
          <w:i/>
          <w:iCs/>
          <w:sz w:val="28"/>
          <w:szCs w:val="28"/>
        </w:rPr>
        <w:t>Alaykum</w:t>
      </w:r>
      <w:proofErr w:type="spellEnd"/>
      <w:r>
        <w:rPr>
          <w:rFonts w:asciiTheme="majorBidi" w:hAnsiTheme="majorBidi" w:cstheme="majorBidi"/>
          <w:sz w:val="28"/>
          <w:szCs w:val="28"/>
        </w:rPr>
        <w:t xml:space="preserve">” (peace </w:t>
      </w:r>
      <w:proofErr w:type="gramStart"/>
      <w:r>
        <w:rPr>
          <w:rFonts w:asciiTheme="majorBidi" w:hAnsiTheme="majorBidi" w:cstheme="majorBidi"/>
          <w:sz w:val="28"/>
          <w:szCs w:val="28"/>
        </w:rPr>
        <w:t>be</w:t>
      </w:r>
      <w:proofErr w:type="gramEnd"/>
      <w:r>
        <w:rPr>
          <w:rFonts w:asciiTheme="majorBidi" w:hAnsiTheme="majorBidi" w:cstheme="majorBidi"/>
          <w:sz w:val="28"/>
          <w:szCs w:val="28"/>
        </w:rPr>
        <w:t xml:space="preserve"> unto you). Islamic Brotherhood of Nigeria unlike other organization established by prominent Muslim scholars gave priority to Arabic language and teaching of Islamic Studies this is because the founder was a product of Arabic school in Ilorin, Kwara State.  This is in line with huge knowledge of Arabic and established Islamic Studies that acquired by him gave him priority to established it. Along with the spread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the importance of Arabic language grew increasing </w:t>
      </w:r>
      <w:r>
        <w:rPr>
          <w:rFonts w:asciiTheme="majorBidi" w:hAnsiTheme="majorBidi" w:cstheme="majorBidi"/>
          <w:sz w:val="28"/>
          <w:szCs w:val="28"/>
        </w:rPr>
        <w:lastRenderedPageBreak/>
        <w:t xml:space="preserve">through the book of </w:t>
      </w:r>
      <w:r w:rsidRPr="00DA75E4">
        <w:rPr>
          <w:rFonts w:asciiTheme="majorBidi" w:hAnsiTheme="majorBidi" w:cstheme="majorBidi"/>
          <w:i/>
          <w:iCs/>
          <w:sz w:val="28"/>
          <w:szCs w:val="28"/>
        </w:rPr>
        <w:t>as-</w:t>
      </w:r>
      <w:proofErr w:type="spellStart"/>
      <w:r w:rsidRPr="00DA75E4">
        <w:rPr>
          <w:rFonts w:asciiTheme="majorBidi" w:hAnsiTheme="majorBidi" w:cstheme="majorBidi"/>
          <w:i/>
          <w:iCs/>
          <w:sz w:val="28"/>
          <w:szCs w:val="28"/>
        </w:rPr>
        <w:t>Salat</w:t>
      </w:r>
      <w:proofErr w:type="spellEnd"/>
      <w:r>
        <w:rPr>
          <w:rFonts w:asciiTheme="majorBidi" w:hAnsiTheme="majorBidi" w:cstheme="majorBidi"/>
          <w:sz w:val="28"/>
          <w:szCs w:val="28"/>
        </w:rPr>
        <w:t xml:space="preserve"> (the book of prayer) combining the Arabic text of some verses of the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chapters and other recommended types of </w:t>
      </w:r>
      <w:proofErr w:type="spellStart"/>
      <w:r w:rsidRPr="00DA75E4">
        <w:rPr>
          <w:rFonts w:asciiTheme="majorBidi" w:hAnsiTheme="majorBidi" w:cstheme="majorBidi"/>
          <w:i/>
          <w:iCs/>
          <w:sz w:val="28"/>
          <w:szCs w:val="28"/>
        </w:rPr>
        <w:t>Salat</w:t>
      </w:r>
      <w:proofErr w:type="spellEnd"/>
      <w:r>
        <w:rPr>
          <w:rFonts w:asciiTheme="majorBidi" w:hAnsiTheme="majorBidi" w:cstheme="majorBidi"/>
          <w:sz w:val="28"/>
          <w:szCs w:val="28"/>
        </w:rPr>
        <w:t xml:space="preserve"> by our scholars are given preference by the Islamic Brotherhood. All these Arabic complied in a book gives the members whom do not have knowledge of Arabic language and those that have little about it to read the book of </w:t>
      </w:r>
      <w:r w:rsidRPr="00257575">
        <w:rPr>
          <w:rFonts w:asciiTheme="majorBidi" w:hAnsiTheme="majorBidi" w:cstheme="majorBidi"/>
          <w:i/>
          <w:iCs/>
          <w:sz w:val="28"/>
          <w:szCs w:val="28"/>
        </w:rPr>
        <w:t>as-</w:t>
      </w:r>
      <w:proofErr w:type="spellStart"/>
      <w:r w:rsidRPr="00257575">
        <w:rPr>
          <w:rFonts w:asciiTheme="majorBidi" w:hAnsiTheme="majorBidi" w:cstheme="majorBidi"/>
          <w:i/>
          <w:iCs/>
          <w:sz w:val="28"/>
          <w:szCs w:val="28"/>
        </w:rPr>
        <w:t>Salat</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i.e</w:t>
      </w:r>
      <w:proofErr w:type="spellEnd"/>
      <w:r>
        <w:rPr>
          <w:rFonts w:asciiTheme="majorBidi" w:hAnsiTheme="majorBidi" w:cstheme="majorBidi"/>
          <w:sz w:val="28"/>
          <w:szCs w:val="28"/>
        </w:rPr>
        <w:t xml:space="preserve"> (prayer book) without any guardian or instructor to guide them, due to the full attentions that the committee gives to the members to attain the knowledge of Arabic language sine the they awarded that the language of the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is Arabic, language of the people of paradise and language of the last messengers of </w:t>
      </w:r>
      <w:proofErr w:type="spellStart"/>
      <w:r>
        <w:rPr>
          <w:rFonts w:asciiTheme="majorBidi" w:hAnsiTheme="majorBidi" w:cstheme="majorBidi"/>
          <w:sz w:val="28"/>
          <w:szCs w:val="28"/>
        </w:rPr>
        <w:t>Allāh</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Abdur-Rasheed</w:t>
      </w:r>
      <w:proofErr w:type="spellEnd"/>
      <w:r>
        <w:rPr>
          <w:rFonts w:asciiTheme="majorBidi" w:hAnsiTheme="majorBidi" w:cstheme="majorBidi"/>
          <w:sz w:val="28"/>
          <w:szCs w:val="28"/>
        </w:rPr>
        <w:t>, 2015).</w:t>
      </w:r>
    </w:p>
    <w:p w:rsidR="00092068" w:rsidRPr="00196D7C" w:rsidRDefault="00092068" w:rsidP="00092068">
      <w:pPr>
        <w:pStyle w:val="NoSpacing"/>
        <w:spacing w:line="360" w:lineRule="auto"/>
        <w:jc w:val="both"/>
        <w:rPr>
          <w:rFonts w:asciiTheme="majorBidi" w:hAnsiTheme="majorBidi" w:cstheme="majorBidi"/>
          <w:b/>
          <w:bCs/>
          <w:sz w:val="28"/>
          <w:szCs w:val="28"/>
        </w:rPr>
      </w:pPr>
      <w:r w:rsidRPr="00196D7C">
        <w:rPr>
          <w:rFonts w:asciiTheme="majorBidi" w:hAnsiTheme="majorBidi" w:cstheme="majorBidi"/>
          <w:b/>
          <w:bCs/>
          <w:sz w:val="28"/>
          <w:szCs w:val="28"/>
        </w:rPr>
        <w:t>2.2</w:t>
      </w:r>
      <w:r w:rsidRPr="00196D7C">
        <w:rPr>
          <w:rFonts w:asciiTheme="majorBidi" w:hAnsiTheme="majorBidi" w:cstheme="majorBidi"/>
          <w:b/>
          <w:bCs/>
          <w:sz w:val="28"/>
          <w:szCs w:val="28"/>
        </w:rPr>
        <w:tab/>
        <w:t xml:space="preserve">The coming of </w:t>
      </w:r>
      <w:proofErr w:type="spellStart"/>
      <w:r w:rsidRPr="00196D7C">
        <w:rPr>
          <w:rFonts w:asciiTheme="majorBidi" w:hAnsiTheme="majorBidi" w:cstheme="majorBidi"/>
          <w:b/>
          <w:bCs/>
          <w:sz w:val="28"/>
          <w:szCs w:val="28"/>
        </w:rPr>
        <w:t>Islām</w:t>
      </w:r>
      <w:proofErr w:type="spellEnd"/>
      <w:r w:rsidRPr="00196D7C">
        <w:rPr>
          <w:rFonts w:asciiTheme="majorBidi" w:hAnsiTheme="majorBidi" w:cstheme="majorBidi"/>
          <w:b/>
          <w:bCs/>
          <w:sz w:val="28"/>
          <w:szCs w:val="28"/>
        </w:rPr>
        <w:t xml:space="preserve"> and the Reform of Muslim Organization in </w:t>
      </w:r>
      <w:r>
        <w:rPr>
          <w:rFonts w:asciiTheme="majorBidi" w:hAnsiTheme="majorBidi" w:cstheme="majorBidi"/>
          <w:b/>
          <w:bCs/>
          <w:sz w:val="28"/>
          <w:szCs w:val="28"/>
        </w:rPr>
        <w:tab/>
      </w:r>
      <w:r w:rsidRPr="00196D7C">
        <w:rPr>
          <w:rFonts w:asciiTheme="majorBidi" w:hAnsiTheme="majorBidi" w:cstheme="majorBidi"/>
          <w:b/>
          <w:bCs/>
          <w:sz w:val="28"/>
          <w:szCs w:val="28"/>
        </w:rPr>
        <w:t>Nigeria.</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came to Africa since life time of the Holy Prophet Muhammad (S.A.W) through Ethiopia and Egypt and North Africa.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introduced </w:t>
      </w:r>
      <w:proofErr w:type="gramStart"/>
      <w:r>
        <w:rPr>
          <w:rFonts w:asciiTheme="majorBidi" w:hAnsiTheme="majorBidi" w:cstheme="majorBidi"/>
          <w:sz w:val="28"/>
          <w:szCs w:val="28"/>
        </w:rPr>
        <w:t>alphabets which was</w:t>
      </w:r>
      <w:proofErr w:type="gramEnd"/>
      <w:r>
        <w:rPr>
          <w:rFonts w:asciiTheme="majorBidi" w:hAnsiTheme="majorBidi" w:cstheme="majorBidi"/>
          <w:sz w:val="28"/>
          <w:szCs w:val="28"/>
        </w:rPr>
        <w:t xml:space="preserve"> used both for religious purpose and official matters. Schools and great </w:t>
      </w:r>
      <w:proofErr w:type="spellStart"/>
      <w:r>
        <w:rPr>
          <w:rFonts w:asciiTheme="majorBidi" w:hAnsiTheme="majorBidi" w:cstheme="majorBidi"/>
          <w:sz w:val="28"/>
          <w:szCs w:val="28"/>
        </w:rPr>
        <w:t>centres</w:t>
      </w:r>
      <w:proofErr w:type="spellEnd"/>
      <w:r>
        <w:rPr>
          <w:rFonts w:asciiTheme="majorBidi" w:hAnsiTheme="majorBidi" w:cstheme="majorBidi"/>
          <w:sz w:val="28"/>
          <w:szCs w:val="28"/>
        </w:rPr>
        <w:t xml:space="preserve"> of learning began to spread all over </w:t>
      </w:r>
      <w:proofErr w:type="spellStart"/>
      <w:r>
        <w:rPr>
          <w:rFonts w:asciiTheme="majorBidi" w:hAnsiTheme="majorBidi" w:cstheme="majorBidi"/>
          <w:sz w:val="28"/>
          <w:szCs w:val="28"/>
        </w:rPr>
        <w:t>centres</w:t>
      </w:r>
      <w:proofErr w:type="spellEnd"/>
      <w:r>
        <w:rPr>
          <w:rFonts w:asciiTheme="majorBidi" w:hAnsiTheme="majorBidi" w:cstheme="majorBidi"/>
          <w:sz w:val="28"/>
          <w:szCs w:val="28"/>
        </w:rPr>
        <w:t xml:space="preserve"> of learning in West Africa (</w:t>
      </w:r>
      <w:proofErr w:type="spellStart"/>
      <w:r>
        <w:rPr>
          <w:rFonts w:asciiTheme="majorBidi" w:hAnsiTheme="majorBidi" w:cstheme="majorBidi"/>
          <w:sz w:val="28"/>
          <w:szCs w:val="28"/>
        </w:rPr>
        <w:t>Abdalati</w:t>
      </w:r>
      <w:proofErr w:type="spellEnd"/>
      <w:r>
        <w:rPr>
          <w:rFonts w:asciiTheme="majorBidi" w:hAnsiTheme="majorBidi" w:cstheme="majorBidi"/>
          <w:sz w:val="28"/>
          <w:szCs w:val="28"/>
        </w:rPr>
        <w:t xml:space="preserve">, 1999) The empires of Africa became much more organized and the areas covered by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has eliminated human sacrifices, while areas having less influence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and effort of Muslims organization in Nigeria.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made its first road into </w:t>
      </w:r>
      <w:proofErr w:type="spellStart"/>
      <w:r>
        <w:rPr>
          <w:rFonts w:asciiTheme="majorBidi" w:hAnsiTheme="majorBidi" w:cstheme="majorBidi"/>
          <w:sz w:val="28"/>
          <w:szCs w:val="28"/>
        </w:rPr>
        <w:t>Kanem</w:t>
      </w:r>
      <w:proofErr w:type="spellEnd"/>
      <w:r>
        <w:rPr>
          <w:rFonts w:asciiTheme="majorBidi" w:hAnsiTheme="majorBidi" w:cstheme="majorBidi"/>
          <w:sz w:val="28"/>
          <w:szCs w:val="28"/>
        </w:rPr>
        <w:t>-Bornu state in the eleventh century during the reign of Ume-</w:t>
      </w:r>
      <w:proofErr w:type="spellStart"/>
      <w:r>
        <w:rPr>
          <w:rFonts w:asciiTheme="majorBidi" w:hAnsiTheme="majorBidi" w:cstheme="majorBidi"/>
          <w:sz w:val="28"/>
          <w:szCs w:val="28"/>
        </w:rPr>
        <w:t>Jilmi</w:t>
      </w:r>
      <w:proofErr w:type="spellEnd"/>
      <w:r>
        <w:rPr>
          <w:rFonts w:asciiTheme="majorBidi" w:hAnsiTheme="majorBidi" w:cstheme="majorBidi"/>
          <w:sz w:val="28"/>
          <w:szCs w:val="28"/>
        </w:rPr>
        <w:t xml:space="preserve"> (1085-87) who embraced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by the middle of the 13</w:t>
      </w:r>
      <w:r w:rsidRPr="00871135">
        <w:rPr>
          <w:rFonts w:asciiTheme="majorBidi" w:hAnsiTheme="majorBidi" w:cstheme="majorBidi"/>
          <w:sz w:val="28"/>
          <w:szCs w:val="28"/>
          <w:vertAlign w:val="superscript"/>
        </w:rPr>
        <w:t>th</w:t>
      </w:r>
      <w:r>
        <w:rPr>
          <w:rFonts w:asciiTheme="majorBidi" w:hAnsiTheme="majorBidi" w:cstheme="majorBidi"/>
          <w:sz w:val="28"/>
          <w:szCs w:val="28"/>
        </w:rPr>
        <w:t xml:space="preserve"> century </w:t>
      </w:r>
      <w:proofErr w:type="spellStart"/>
      <w:r>
        <w:rPr>
          <w:rFonts w:asciiTheme="majorBidi" w:hAnsiTheme="majorBidi" w:cstheme="majorBidi"/>
          <w:sz w:val="28"/>
          <w:szCs w:val="28"/>
        </w:rPr>
        <w:t>Kanem</w:t>
      </w:r>
      <w:proofErr w:type="spellEnd"/>
      <w:r>
        <w:rPr>
          <w:rFonts w:asciiTheme="majorBidi" w:hAnsiTheme="majorBidi" w:cstheme="majorBidi"/>
          <w:sz w:val="28"/>
          <w:szCs w:val="28"/>
        </w:rPr>
        <w:t xml:space="preserve"> had established contact with Cairo where there were sufficient </w:t>
      </w:r>
      <w:proofErr w:type="spellStart"/>
      <w:r>
        <w:rPr>
          <w:rFonts w:asciiTheme="majorBidi" w:hAnsiTheme="majorBidi" w:cstheme="majorBidi"/>
          <w:sz w:val="28"/>
          <w:szCs w:val="28"/>
        </w:rPr>
        <w:t>Kanem</w:t>
      </w:r>
      <w:proofErr w:type="spellEnd"/>
      <w:r>
        <w:rPr>
          <w:rFonts w:asciiTheme="majorBidi" w:hAnsiTheme="majorBidi" w:cstheme="majorBidi"/>
          <w:sz w:val="28"/>
          <w:szCs w:val="28"/>
        </w:rPr>
        <w:t xml:space="preserve"> Students to justify the founding of a </w:t>
      </w:r>
      <w:proofErr w:type="spellStart"/>
      <w:r>
        <w:rPr>
          <w:rFonts w:asciiTheme="majorBidi" w:hAnsiTheme="majorBidi" w:cstheme="majorBidi"/>
          <w:sz w:val="28"/>
          <w:szCs w:val="28"/>
        </w:rPr>
        <w:t>Riwāq</w:t>
      </w:r>
      <w:proofErr w:type="spellEnd"/>
      <w:r>
        <w:rPr>
          <w:rFonts w:asciiTheme="majorBidi" w:hAnsiTheme="majorBidi" w:cstheme="majorBidi"/>
          <w:sz w:val="28"/>
          <w:szCs w:val="28"/>
        </w:rPr>
        <w:t xml:space="preserve"> a </w:t>
      </w:r>
      <w:proofErr w:type="spellStart"/>
      <w:r>
        <w:rPr>
          <w:rFonts w:asciiTheme="majorBidi" w:hAnsiTheme="majorBidi" w:cstheme="majorBidi"/>
          <w:sz w:val="28"/>
          <w:szCs w:val="28"/>
        </w:rPr>
        <w:t>Maliki</w:t>
      </w:r>
      <w:proofErr w:type="spellEnd"/>
      <w:r>
        <w:rPr>
          <w:rFonts w:asciiTheme="majorBidi" w:hAnsiTheme="majorBidi" w:cstheme="majorBidi"/>
          <w:sz w:val="28"/>
          <w:szCs w:val="28"/>
        </w:rPr>
        <w:t xml:space="preserve"> school hostel called </w:t>
      </w:r>
      <w:proofErr w:type="spellStart"/>
      <w:r>
        <w:rPr>
          <w:rFonts w:asciiTheme="majorBidi" w:hAnsiTheme="majorBidi" w:cstheme="majorBidi"/>
          <w:sz w:val="28"/>
          <w:szCs w:val="28"/>
        </w:rPr>
        <w:t>Ibn</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Rashiq</w:t>
      </w:r>
      <w:proofErr w:type="spellEnd"/>
      <w:r>
        <w:rPr>
          <w:rFonts w:asciiTheme="majorBidi" w:hAnsiTheme="majorBidi" w:cstheme="majorBidi"/>
          <w:sz w:val="28"/>
          <w:szCs w:val="28"/>
        </w:rPr>
        <w:t xml:space="preserve">, about this sometime the dynasty began to base itself upon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which is said to have been introduced by one Muhammad </w:t>
      </w:r>
      <w:proofErr w:type="spellStart"/>
      <w:r>
        <w:rPr>
          <w:rFonts w:asciiTheme="majorBidi" w:hAnsiTheme="majorBidi" w:cstheme="majorBidi"/>
          <w:sz w:val="28"/>
          <w:szCs w:val="28"/>
        </w:rPr>
        <w:t>bn</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Māni</w:t>
      </w:r>
      <w:proofErr w:type="spellEnd"/>
      <w:r>
        <w:rPr>
          <w:rFonts w:asciiTheme="majorBidi" w:hAnsiTheme="majorBidi" w:cstheme="majorBidi"/>
          <w:sz w:val="28"/>
          <w:szCs w:val="28"/>
        </w:rPr>
        <w:t xml:space="preserve"> (Al-</w:t>
      </w:r>
      <w:proofErr w:type="spellStart"/>
      <w:r>
        <w:rPr>
          <w:rFonts w:asciiTheme="majorBidi" w:hAnsiTheme="majorBidi" w:cstheme="majorBidi"/>
          <w:sz w:val="28"/>
          <w:szCs w:val="28"/>
        </w:rPr>
        <w:t>Ilori</w:t>
      </w:r>
      <w:proofErr w:type="spellEnd"/>
      <w:r>
        <w:rPr>
          <w:rFonts w:asciiTheme="majorBidi" w:hAnsiTheme="majorBidi" w:cstheme="majorBidi"/>
          <w:sz w:val="28"/>
          <w:szCs w:val="28"/>
        </w:rPr>
        <w:t xml:space="preserve">, 2006). His descendants become hereditary chief Imam of </w:t>
      </w:r>
      <w:proofErr w:type="spellStart"/>
      <w:r>
        <w:rPr>
          <w:rFonts w:asciiTheme="majorBidi" w:hAnsiTheme="majorBidi" w:cstheme="majorBidi"/>
          <w:sz w:val="28"/>
          <w:szCs w:val="28"/>
        </w:rPr>
        <w:t>Njimi</w:t>
      </w:r>
      <w:proofErr w:type="spellEnd"/>
      <w:r>
        <w:rPr>
          <w:rFonts w:asciiTheme="majorBidi" w:hAnsiTheme="majorBidi" w:cstheme="majorBidi"/>
          <w:sz w:val="28"/>
          <w:szCs w:val="28"/>
        </w:rPr>
        <w:t xml:space="preserve"> a capital town situated in </w:t>
      </w:r>
      <w:proofErr w:type="spellStart"/>
      <w:r>
        <w:rPr>
          <w:rFonts w:asciiTheme="majorBidi" w:hAnsiTheme="majorBidi" w:cstheme="majorBidi"/>
          <w:sz w:val="28"/>
          <w:szCs w:val="28"/>
        </w:rPr>
        <w:t>Kanem</w:t>
      </w:r>
      <w:proofErr w:type="spellEnd"/>
      <w:r>
        <w:rPr>
          <w:rFonts w:asciiTheme="majorBidi" w:hAnsiTheme="majorBidi" w:cstheme="majorBidi"/>
          <w:sz w:val="28"/>
          <w:szCs w:val="28"/>
        </w:rPr>
        <w:t xml:space="preserve"> proper. Islam began to spread throughout the Nigeria including Yoruba’s land,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first entered </w:t>
      </w:r>
      <w:proofErr w:type="spellStart"/>
      <w:r>
        <w:rPr>
          <w:rFonts w:asciiTheme="majorBidi" w:hAnsiTheme="majorBidi" w:cstheme="majorBidi"/>
          <w:sz w:val="28"/>
          <w:szCs w:val="28"/>
        </w:rPr>
        <w:t>yorubaland</w:t>
      </w:r>
      <w:proofErr w:type="spellEnd"/>
      <w:r>
        <w:rPr>
          <w:rFonts w:asciiTheme="majorBidi" w:hAnsiTheme="majorBidi" w:cstheme="majorBidi"/>
          <w:sz w:val="28"/>
          <w:szCs w:val="28"/>
        </w:rPr>
        <w:t xml:space="preserve"> sometime in the 17</w:t>
      </w:r>
      <w:r w:rsidRPr="00FE1ADB">
        <w:rPr>
          <w:rFonts w:asciiTheme="majorBidi" w:hAnsiTheme="majorBidi" w:cstheme="majorBidi"/>
          <w:sz w:val="28"/>
          <w:szCs w:val="28"/>
          <w:vertAlign w:val="superscript"/>
        </w:rPr>
        <w:t>th</w:t>
      </w:r>
      <w:r>
        <w:rPr>
          <w:rFonts w:asciiTheme="majorBidi" w:hAnsiTheme="majorBidi" w:cstheme="majorBidi"/>
          <w:sz w:val="28"/>
          <w:szCs w:val="28"/>
        </w:rPr>
        <w:t xml:space="preserve"> century and elsewhere in Muslim West Africa the </w:t>
      </w:r>
      <w:r>
        <w:rPr>
          <w:rFonts w:asciiTheme="majorBidi" w:hAnsiTheme="majorBidi" w:cstheme="majorBidi"/>
          <w:sz w:val="28"/>
          <w:szCs w:val="28"/>
        </w:rPr>
        <w:lastRenderedPageBreak/>
        <w:t xml:space="preserve">first practitioners of the faith were foreign residents, especially those from Western and central Sudan. And as happened in other parts of West Africa, many of these foreigners lived in </w:t>
      </w:r>
      <w:proofErr w:type="gramStart"/>
      <w:r>
        <w:rPr>
          <w:rFonts w:asciiTheme="majorBidi" w:hAnsiTheme="majorBidi" w:cstheme="majorBidi"/>
          <w:sz w:val="28"/>
          <w:szCs w:val="28"/>
        </w:rPr>
        <w:t>quarters</w:t>
      </w:r>
      <w:proofErr w:type="gramEnd"/>
      <w:r>
        <w:rPr>
          <w:rFonts w:asciiTheme="majorBidi" w:hAnsiTheme="majorBidi" w:cstheme="majorBidi"/>
          <w:sz w:val="28"/>
          <w:szCs w:val="28"/>
        </w:rPr>
        <w:t xml:space="preserve"> spate from those of the indigenes. The first Yoruba Muslims embraced the new religion secretly but as time went on they were able to practice the faith openly. By the middle of the 19</w:t>
      </w:r>
      <w:r w:rsidRPr="00D61AA9">
        <w:rPr>
          <w:rFonts w:asciiTheme="majorBidi" w:hAnsiTheme="majorBidi" w:cstheme="majorBidi"/>
          <w:sz w:val="28"/>
          <w:szCs w:val="28"/>
          <w:vertAlign w:val="superscript"/>
        </w:rPr>
        <w:t>th</w:t>
      </w:r>
      <w:r>
        <w:rPr>
          <w:rFonts w:asciiTheme="majorBidi" w:hAnsiTheme="majorBidi" w:cstheme="majorBidi"/>
          <w:sz w:val="28"/>
          <w:szCs w:val="28"/>
        </w:rPr>
        <w:t xml:space="preserve"> century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had penetrated many part of </w:t>
      </w:r>
      <w:proofErr w:type="spellStart"/>
      <w:r>
        <w:rPr>
          <w:rFonts w:asciiTheme="majorBidi" w:hAnsiTheme="majorBidi" w:cstheme="majorBidi"/>
          <w:sz w:val="28"/>
          <w:szCs w:val="28"/>
        </w:rPr>
        <w:t>Yorubaland</w:t>
      </w:r>
      <w:proofErr w:type="spellEnd"/>
      <w:r>
        <w:rPr>
          <w:rFonts w:asciiTheme="majorBidi" w:hAnsiTheme="majorBidi" w:cstheme="majorBidi"/>
          <w:sz w:val="28"/>
          <w:szCs w:val="28"/>
        </w:rPr>
        <w:t xml:space="preserve"> and adherents had increased in number. And as was usually the case important </w:t>
      </w:r>
      <w:proofErr w:type="spellStart"/>
      <w:r>
        <w:rPr>
          <w:rFonts w:asciiTheme="majorBidi" w:hAnsiTheme="majorBidi" w:cstheme="majorBidi"/>
          <w:sz w:val="28"/>
          <w:szCs w:val="28"/>
        </w:rPr>
        <w:t>centres</w:t>
      </w:r>
      <w:proofErr w:type="spellEnd"/>
      <w:r>
        <w:rPr>
          <w:rFonts w:asciiTheme="majorBidi" w:hAnsiTheme="majorBidi" w:cstheme="majorBidi"/>
          <w:sz w:val="28"/>
          <w:szCs w:val="28"/>
        </w:rPr>
        <w:t xml:space="preserve"> of trace such as </w:t>
      </w:r>
      <w:proofErr w:type="spellStart"/>
      <w:r>
        <w:rPr>
          <w:rFonts w:asciiTheme="majorBidi" w:hAnsiTheme="majorBidi" w:cstheme="majorBidi"/>
          <w:sz w:val="28"/>
          <w:szCs w:val="28"/>
        </w:rPr>
        <w:t>Badagry</w:t>
      </w:r>
      <w:proofErr w:type="spellEnd"/>
      <w:r>
        <w:rPr>
          <w:rFonts w:asciiTheme="majorBidi" w:hAnsiTheme="majorBidi" w:cstheme="majorBidi"/>
          <w:sz w:val="28"/>
          <w:szCs w:val="28"/>
        </w:rPr>
        <w:t>, Lagos and Oyo which naturally attracted foreign resident were the towns in which Islam made its earliest appearance (Al-</w:t>
      </w:r>
      <w:proofErr w:type="spellStart"/>
      <w:r>
        <w:rPr>
          <w:rFonts w:asciiTheme="majorBidi" w:hAnsiTheme="majorBidi" w:cstheme="majorBidi"/>
          <w:sz w:val="28"/>
          <w:szCs w:val="28"/>
        </w:rPr>
        <w:t>Ilori</w:t>
      </w:r>
      <w:proofErr w:type="spellEnd"/>
      <w:r>
        <w:rPr>
          <w:rFonts w:asciiTheme="majorBidi" w:hAnsiTheme="majorBidi" w:cstheme="majorBidi"/>
          <w:sz w:val="28"/>
          <w:szCs w:val="28"/>
        </w:rPr>
        <w:t>, 2006).</w:t>
      </w:r>
    </w:p>
    <w:p w:rsidR="00092068" w:rsidRDefault="00092068" w:rsidP="00092068">
      <w:pPr>
        <w:pStyle w:val="NoSpacing"/>
        <w:spacing w:line="360" w:lineRule="auto"/>
        <w:jc w:val="both"/>
        <w:rPr>
          <w:rFonts w:asciiTheme="majorBidi" w:hAnsiTheme="majorBidi" w:cstheme="majorBidi"/>
          <w:b/>
          <w:bCs/>
          <w:sz w:val="28"/>
          <w:szCs w:val="28"/>
        </w:rPr>
      </w:pPr>
      <w:r w:rsidRPr="00BB7518">
        <w:rPr>
          <w:rFonts w:asciiTheme="majorBidi" w:hAnsiTheme="majorBidi" w:cstheme="majorBidi"/>
          <w:b/>
          <w:bCs/>
          <w:sz w:val="28"/>
          <w:szCs w:val="28"/>
        </w:rPr>
        <w:t>2.</w:t>
      </w:r>
      <w:r>
        <w:rPr>
          <w:rFonts w:asciiTheme="majorBidi" w:hAnsiTheme="majorBidi" w:cstheme="majorBidi"/>
          <w:b/>
          <w:bCs/>
          <w:sz w:val="28"/>
          <w:szCs w:val="28"/>
        </w:rPr>
        <w:t>3</w:t>
      </w:r>
      <w:r w:rsidRPr="00BB7518">
        <w:rPr>
          <w:rFonts w:asciiTheme="majorBidi" w:hAnsiTheme="majorBidi" w:cstheme="majorBidi"/>
          <w:b/>
          <w:bCs/>
          <w:sz w:val="28"/>
          <w:szCs w:val="28"/>
        </w:rPr>
        <w:tab/>
        <w:t xml:space="preserve">The Role of Islamic Brotherhood in Nigeria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As a matter of fact, this paper primarily focused on ISBON impacts and the contributions to the development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not only in Abuja but in Nigeria as a whole. The </w:t>
      </w:r>
      <w:proofErr w:type="gramStart"/>
      <w:r>
        <w:rPr>
          <w:rFonts w:asciiTheme="majorBidi" w:hAnsiTheme="majorBidi" w:cstheme="majorBidi"/>
          <w:sz w:val="28"/>
          <w:szCs w:val="28"/>
        </w:rPr>
        <w:t>writer also bring</w:t>
      </w:r>
      <w:proofErr w:type="gramEnd"/>
      <w:r>
        <w:rPr>
          <w:rFonts w:asciiTheme="majorBidi" w:hAnsiTheme="majorBidi" w:cstheme="majorBidi"/>
          <w:sz w:val="28"/>
          <w:szCs w:val="28"/>
        </w:rPr>
        <w:t xml:space="preserve"> out the achievement of this young society in both educationally, socially and religiously in their various </w:t>
      </w:r>
      <w:proofErr w:type="spellStart"/>
      <w:r>
        <w:rPr>
          <w:rFonts w:asciiTheme="majorBidi" w:hAnsiTheme="majorBidi" w:cstheme="majorBidi"/>
          <w:sz w:val="28"/>
          <w:szCs w:val="28"/>
        </w:rPr>
        <w:t>centres</w:t>
      </w:r>
      <w:proofErr w:type="spellEnd"/>
      <w:r>
        <w:rPr>
          <w:rFonts w:asciiTheme="majorBidi" w:hAnsiTheme="majorBidi" w:cstheme="majorBidi"/>
          <w:sz w:val="28"/>
          <w:szCs w:val="28"/>
        </w:rPr>
        <w:t xml:space="preserve"> and cities in Nigeria.</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Islamic Brotherhood came into an existence towards the tail end of 1990s at National Headquarters, Abuja and since then had started its activities to make itself known and be embraced by many Nigerian Muslims under Amir of the organization </w:t>
      </w:r>
      <w:proofErr w:type="spellStart"/>
      <w:r>
        <w:rPr>
          <w:rFonts w:asciiTheme="majorBidi" w:hAnsiTheme="majorBidi" w:cstheme="majorBidi"/>
          <w:sz w:val="28"/>
          <w:szCs w:val="28"/>
        </w:rPr>
        <w:t>Mallam</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Sulaiman</w:t>
      </w:r>
      <w:proofErr w:type="spellEnd"/>
      <w:r>
        <w:rPr>
          <w:rFonts w:asciiTheme="majorBidi" w:hAnsiTheme="majorBidi" w:cstheme="majorBidi"/>
          <w:sz w:val="28"/>
          <w:szCs w:val="28"/>
        </w:rPr>
        <w:t xml:space="preserve"> B. </w:t>
      </w:r>
      <w:proofErr w:type="spellStart"/>
      <w:r>
        <w:rPr>
          <w:rFonts w:asciiTheme="majorBidi" w:hAnsiTheme="majorBidi" w:cstheme="majorBidi"/>
          <w:sz w:val="28"/>
          <w:szCs w:val="28"/>
        </w:rPr>
        <w:t>Belgore</w:t>
      </w:r>
      <w:proofErr w:type="spellEnd"/>
      <w:r>
        <w:rPr>
          <w:rFonts w:asciiTheme="majorBidi" w:hAnsiTheme="majorBidi" w:cstheme="majorBidi"/>
          <w:sz w:val="28"/>
          <w:szCs w:val="28"/>
        </w:rPr>
        <w:t xml:space="preserve">. The young Islamic Brotherhood of Nigeria was formally founded in Abuja with prominent and notable Muslims scholars. This was found to respond to the need of the time to give young Muslims a balanced education and civilization where much needed western education for survival will go hand in hand with orthodox Islamic education. The society has </w:t>
      </w:r>
      <w:proofErr w:type="gramStart"/>
      <w:r>
        <w:rPr>
          <w:rFonts w:asciiTheme="majorBidi" w:hAnsiTheme="majorBidi" w:cstheme="majorBidi"/>
          <w:sz w:val="28"/>
          <w:szCs w:val="28"/>
        </w:rPr>
        <w:t>a</w:t>
      </w:r>
      <w:proofErr w:type="gramEnd"/>
      <w:r>
        <w:rPr>
          <w:rFonts w:asciiTheme="majorBidi" w:hAnsiTheme="majorBidi" w:cstheme="majorBidi"/>
          <w:sz w:val="28"/>
          <w:szCs w:val="28"/>
        </w:rPr>
        <w:t xml:space="preserve"> </w:t>
      </w:r>
      <w:proofErr w:type="spellStart"/>
      <w:r>
        <w:rPr>
          <w:rFonts w:asciiTheme="majorBidi" w:hAnsiTheme="majorBidi" w:cstheme="majorBidi"/>
          <w:sz w:val="28"/>
          <w:szCs w:val="28"/>
        </w:rPr>
        <w:t>honour</w:t>
      </w:r>
      <w:proofErr w:type="spellEnd"/>
      <w:r>
        <w:rPr>
          <w:rFonts w:asciiTheme="majorBidi" w:hAnsiTheme="majorBidi" w:cstheme="majorBidi"/>
          <w:sz w:val="28"/>
          <w:szCs w:val="28"/>
        </w:rPr>
        <w:t xml:space="preserve"> to be among the societies established throughout the Northern states of Nigeria. The society is humbly proud of its modest contributions, to the </w:t>
      </w:r>
      <w:proofErr w:type="spellStart"/>
      <w:r>
        <w:rPr>
          <w:rFonts w:asciiTheme="majorBidi" w:hAnsiTheme="majorBidi" w:cstheme="majorBidi"/>
          <w:sz w:val="28"/>
          <w:szCs w:val="28"/>
        </w:rPr>
        <w:t>upliftment</w:t>
      </w:r>
      <w:proofErr w:type="spellEnd"/>
      <w:r>
        <w:rPr>
          <w:rFonts w:asciiTheme="majorBidi" w:hAnsiTheme="majorBidi" w:cstheme="majorBidi"/>
          <w:sz w:val="28"/>
          <w:szCs w:val="28"/>
        </w:rPr>
        <w:t xml:space="preserve"> of Muslim’s children education and civilization the numerous Islamic programs spread all over Abuja, Niger, Plateau, Kwara, Oyo and Lagos State.</w:t>
      </w:r>
    </w:p>
    <w:p w:rsidR="00092068" w:rsidRDefault="00092068" w:rsidP="00092068">
      <w:pPr>
        <w:rPr>
          <w:rFonts w:asciiTheme="majorBidi" w:hAnsiTheme="majorBidi" w:cstheme="majorBidi"/>
          <w:b/>
          <w:bCs/>
          <w:sz w:val="28"/>
          <w:szCs w:val="28"/>
        </w:rPr>
      </w:pPr>
      <w:r>
        <w:rPr>
          <w:rFonts w:asciiTheme="majorBidi" w:hAnsiTheme="majorBidi" w:cstheme="majorBidi"/>
          <w:b/>
          <w:bCs/>
          <w:sz w:val="28"/>
          <w:szCs w:val="28"/>
        </w:rPr>
        <w:br w:type="page"/>
      </w:r>
    </w:p>
    <w:p w:rsidR="00092068" w:rsidRDefault="00092068" w:rsidP="00092068">
      <w:pPr>
        <w:pStyle w:val="NoSpacing"/>
        <w:spacing w:line="360" w:lineRule="auto"/>
        <w:jc w:val="both"/>
        <w:rPr>
          <w:rFonts w:asciiTheme="majorBidi" w:hAnsiTheme="majorBidi" w:cstheme="majorBidi"/>
          <w:b/>
          <w:bCs/>
          <w:sz w:val="28"/>
          <w:szCs w:val="28"/>
        </w:rPr>
      </w:pPr>
      <w:r w:rsidRPr="009E3BCF">
        <w:rPr>
          <w:rFonts w:asciiTheme="majorBidi" w:hAnsiTheme="majorBidi" w:cstheme="majorBidi"/>
          <w:b/>
          <w:bCs/>
          <w:sz w:val="28"/>
          <w:szCs w:val="28"/>
        </w:rPr>
        <w:lastRenderedPageBreak/>
        <w:t>2.</w:t>
      </w:r>
      <w:r>
        <w:rPr>
          <w:rFonts w:asciiTheme="majorBidi" w:hAnsiTheme="majorBidi" w:cstheme="majorBidi"/>
          <w:b/>
          <w:bCs/>
          <w:sz w:val="28"/>
          <w:szCs w:val="28"/>
        </w:rPr>
        <w:t>4</w:t>
      </w:r>
      <w:r w:rsidRPr="009E3BCF">
        <w:rPr>
          <w:rFonts w:asciiTheme="majorBidi" w:hAnsiTheme="majorBidi" w:cstheme="majorBidi"/>
          <w:b/>
          <w:bCs/>
          <w:sz w:val="28"/>
          <w:szCs w:val="28"/>
        </w:rPr>
        <w:tab/>
        <w:t>Aims and Objectives of ISBON</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The aims and objectives of this society </w:t>
      </w:r>
      <w:proofErr w:type="gramStart"/>
      <w:r>
        <w:rPr>
          <w:rFonts w:asciiTheme="majorBidi" w:hAnsiTheme="majorBidi" w:cstheme="majorBidi"/>
          <w:sz w:val="28"/>
          <w:szCs w:val="28"/>
        </w:rPr>
        <w:t>was</w:t>
      </w:r>
      <w:proofErr w:type="gramEnd"/>
      <w:r>
        <w:rPr>
          <w:rFonts w:asciiTheme="majorBidi" w:hAnsiTheme="majorBidi" w:cstheme="majorBidi"/>
          <w:sz w:val="28"/>
          <w:szCs w:val="28"/>
        </w:rPr>
        <w:t xml:space="preserve"> also similar to that of other societies in the Nigeria. </w:t>
      </w:r>
      <w:proofErr w:type="gramStart"/>
      <w:r>
        <w:rPr>
          <w:rFonts w:asciiTheme="majorBidi" w:hAnsiTheme="majorBidi" w:cstheme="majorBidi"/>
          <w:sz w:val="28"/>
          <w:szCs w:val="28"/>
        </w:rPr>
        <w:t>These includes</w:t>
      </w:r>
      <w:proofErr w:type="gramEnd"/>
      <w:r>
        <w:rPr>
          <w:rFonts w:asciiTheme="majorBidi" w:hAnsiTheme="majorBidi" w:cstheme="majorBidi"/>
          <w:sz w:val="28"/>
          <w:szCs w:val="28"/>
        </w:rPr>
        <w:t>:</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i</w:t>
      </w:r>
      <w:proofErr w:type="spellEnd"/>
      <w:r>
        <w:rPr>
          <w:rFonts w:asciiTheme="majorBidi" w:hAnsiTheme="majorBidi" w:cstheme="majorBidi"/>
          <w:sz w:val="28"/>
          <w:szCs w:val="28"/>
        </w:rPr>
        <w:t>)</w:t>
      </w:r>
      <w:r>
        <w:rPr>
          <w:rFonts w:asciiTheme="majorBidi" w:hAnsiTheme="majorBidi" w:cstheme="majorBidi"/>
          <w:sz w:val="28"/>
          <w:szCs w:val="28"/>
        </w:rPr>
        <w:tab/>
        <w:t xml:space="preserve">Disseminating Arabic and Islamic culture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ii)</w:t>
      </w:r>
      <w:r>
        <w:rPr>
          <w:rFonts w:asciiTheme="majorBidi" w:hAnsiTheme="majorBidi" w:cstheme="majorBidi"/>
          <w:sz w:val="28"/>
          <w:szCs w:val="28"/>
        </w:rPr>
        <w:tab/>
        <w:t xml:space="preserve">Spreading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to areas it has not hitherto reached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iii)</w:t>
      </w:r>
      <w:r>
        <w:rPr>
          <w:rFonts w:asciiTheme="majorBidi" w:hAnsiTheme="majorBidi" w:cstheme="majorBidi"/>
          <w:sz w:val="28"/>
          <w:szCs w:val="28"/>
        </w:rPr>
        <w:tab/>
        <w:t xml:space="preserve">Extending Islamic brother hood to all Islamic organizations within and </w:t>
      </w:r>
      <w:r>
        <w:rPr>
          <w:rFonts w:asciiTheme="majorBidi" w:hAnsiTheme="majorBidi" w:cstheme="majorBidi"/>
          <w:sz w:val="28"/>
          <w:szCs w:val="28"/>
        </w:rPr>
        <w:tab/>
        <w:t xml:space="preserve">outside Nigeria. </w:t>
      </w:r>
    </w:p>
    <w:p w:rsidR="00092068" w:rsidRDefault="00092068" w:rsidP="00092068">
      <w:pPr>
        <w:pStyle w:val="NoSpacing"/>
        <w:spacing w:line="360" w:lineRule="auto"/>
        <w:jc w:val="both"/>
        <w:rPr>
          <w:rFonts w:asciiTheme="majorBidi" w:hAnsiTheme="majorBidi" w:cstheme="majorBidi"/>
          <w:sz w:val="28"/>
          <w:szCs w:val="28"/>
        </w:rPr>
      </w:pPr>
      <w:proofErr w:type="gramStart"/>
      <w:r>
        <w:rPr>
          <w:rFonts w:asciiTheme="majorBidi" w:hAnsiTheme="majorBidi" w:cstheme="majorBidi"/>
          <w:sz w:val="28"/>
          <w:szCs w:val="28"/>
        </w:rPr>
        <w:t>iv)</w:t>
      </w:r>
      <w:r>
        <w:rPr>
          <w:rFonts w:asciiTheme="majorBidi" w:hAnsiTheme="majorBidi" w:cstheme="majorBidi"/>
          <w:sz w:val="28"/>
          <w:szCs w:val="28"/>
        </w:rPr>
        <w:tab/>
        <w:t>Establishing</w:t>
      </w:r>
      <w:proofErr w:type="gramEnd"/>
      <w:r>
        <w:rPr>
          <w:rFonts w:asciiTheme="majorBidi" w:hAnsiTheme="majorBidi" w:cstheme="majorBidi"/>
          <w:sz w:val="28"/>
          <w:szCs w:val="28"/>
        </w:rPr>
        <w:t xml:space="preserve"> schools and colleges in all the nook and corners of Nigeria.</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v)</w:t>
      </w:r>
      <w:r>
        <w:rPr>
          <w:rFonts w:asciiTheme="majorBidi" w:hAnsiTheme="majorBidi" w:cstheme="majorBidi"/>
          <w:sz w:val="28"/>
          <w:szCs w:val="28"/>
        </w:rPr>
        <w:tab/>
        <w:t xml:space="preserve">Developing the spirit of service and cooperation for the causes of </w:t>
      </w:r>
      <w:proofErr w:type="spellStart"/>
      <w:r>
        <w:rPr>
          <w:rFonts w:asciiTheme="majorBidi" w:hAnsiTheme="majorBidi" w:cstheme="majorBidi"/>
          <w:sz w:val="28"/>
          <w:szCs w:val="28"/>
        </w:rPr>
        <w:t>Islām</w:t>
      </w:r>
      <w:proofErr w:type="spellEnd"/>
    </w:p>
    <w:p w:rsidR="00092068" w:rsidRDefault="00092068" w:rsidP="00092068">
      <w:pPr>
        <w:pStyle w:val="NoSpacing"/>
        <w:spacing w:line="360" w:lineRule="auto"/>
        <w:jc w:val="both"/>
        <w:rPr>
          <w:rFonts w:asciiTheme="majorBidi" w:hAnsiTheme="majorBidi" w:cstheme="majorBidi"/>
          <w:sz w:val="28"/>
          <w:szCs w:val="28"/>
        </w:rPr>
      </w:pPr>
      <w:proofErr w:type="gramStart"/>
      <w:r>
        <w:rPr>
          <w:rFonts w:asciiTheme="majorBidi" w:hAnsiTheme="majorBidi" w:cstheme="majorBidi"/>
          <w:sz w:val="28"/>
          <w:szCs w:val="28"/>
        </w:rPr>
        <w:t>vi)</w:t>
      </w:r>
      <w:r>
        <w:rPr>
          <w:rFonts w:asciiTheme="majorBidi" w:hAnsiTheme="majorBidi" w:cstheme="majorBidi"/>
          <w:sz w:val="28"/>
          <w:szCs w:val="28"/>
        </w:rPr>
        <w:tab/>
        <w:t>To</w:t>
      </w:r>
      <w:proofErr w:type="gramEnd"/>
      <w:r>
        <w:rPr>
          <w:rFonts w:asciiTheme="majorBidi" w:hAnsiTheme="majorBidi" w:cstheme="majorBidi"/>
          <w:sz w:val="28"/>
          <w:szCs w:val="28"/>
        </w:rPr>
        <w:t xml:space="preserve"> promote the religion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by given open sermon and also teaching the </w:t>
      </w:r>
      <w:r>
        <w:rPr>
          <w:rFonts w:asciiTheme="majorBidi" w:hAnsiTheme="majorBidi" w:cstheme="majorBidi"/>
          <w:sz w:val="28"/>
          <w:szCs w:val="28"/>
        </w:rPr>
        <w:tab/>
        <w:t>people the moral aspect of the Religion.</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vii)</w:t>
      </w:r>
      <w:r>
        <w:rPr>
          <w:rFonts w:asciiTheme="majorBidi" w:hAnsiTheme="majorBidi" w:cstheme="majorBidi"/>
          <w:sz w:val="28"/>
          <w:szCs w:val="28"/>
        </w:rPr>
        <w:tab/>
        <w:t xml:space="preserve">To enable the pupils to have both Western and Islamic education so as to be </w:t>
      </w:r>
      <w:r>
        <w:rPr>
          <w:rFonts w:asciiTheme="majorBidi" w:hAnsiTheme="majorBidi" w:cstheme="majorBidi"/>
          <w:sz w:val="28"/>
          <w:szCs w:val="28"/>
        </w:rPr>
        <w:tab/>
        <w:t>of a great benefit to them in future.</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viii)</w:t>
      </w:r>
      <w:r>
        <w:rPr>
          <w:rFonts w:asciiTheme="majorBidi" w:hAnsiTheme="majorBidi" w:cstheme="majorBidi"/>
          <w:sz w:val="28"/>
          <w:szCs w:val="28"/>
        </w:rPr>
        <w:tab/>
        <w:t>To build a mosque where appropriate sermon and lecture will be delivered.</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ix)</w:t>
      </w:r>
      <w:r>
        <w:rPr>
          <w:rFonts w:asciiTheme="majorBidi" w:hAnsiTheme="majorBidi" w:cstheme="majorBidi"/>
          <w:sz w:val="28"/>
          <w:szCs w:val="28"/>
        </w:rPr>
        <w:tab/>
        <w:t>To promote unity and peace among the people of Nigeria.</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x)</w:t>
      </w:r>
      <w:r>
        <w:rPr>
          <w:rFonts w:asciiTheme="majorBidi" w:hAnsiTheme="majorBidi" w:cstheme="majorBidi"/>
          <w:sz w:val="28"/>
          <w:szCs w:val="28"/>
        </w:rPr>
        <w:tab/>
        <w:t>To promote Islamic news letter or Magazine on weekly or monthly basis.</w:t>
      </w:r>
    </w:p>
    <w:p w:rsidR="00092068" w:rsidRDefault="00092068" w:rsidP="00092068">
      <w:pPr>
        <w:pStyle w:val="NoSpacing"/>
        <w:spacing w:line="360" w:lineRule="auto"/>
        <w:ind w:left="720" w:hanging="720"/>
        <w:jc w:val="both"/>
        <w:rPr>
          <w:rFonts w:asciiTheme="majorBidi" w:hAnsiTheme="majorBidi" w:cstheme="majorBidi"/>
          <w:sz w:val="28"/>
          <w:szCs w:val="28"/>
        </w:rPr>
      </w:pPr>
      <w:r>
        <w:rPr>
          <w:rFonts w:asciiTheme="majorBidi" w:hAnsiTheme="majorBidi" w:cstheme="majorBidi"/>
          <w:sz w:val="28"/>
          <w:szCs w:val="28"/>
        </w:rPr>
        <w:t>xi)</w:t>
      </w:r>
      <w:r>
        <w:rPr>
          <w:rFonts w:asciiTheme="majorBidi" w:hAnsiTheme="majorBidi" w:cstheme="majorBidi"/>
          <w:sz w:val="28"/>
          <w:szCs w:val="28"/>
        </w:rPr>
        <w:tab/>
        <w:t>To foster cordial relationship between other Muslim organizations in order to achieve optimum unity.</w:t>
      </w:r>
    </w:p>
    <w:p w:rsidR="00092068" w:rsidRPr="00796D53" w:rsidRDefault="00092068" w:rsidP="00092068">
      <w:pPr>
        <w:pStyle w:val="NoSpacing"/>
        <w:spacing w:line="360" w:lineRule="auto"/>
        <w:ind w:left="720" w:hanging="720"/>
        <w:jc w:val="both"/>
        <w:rPr>
          <w:rFonts w:asciiTheme="majorBidi" w:hAnsiTheme="majorBidi" w:cstheme="majorBidi"/>
          <w:b/>
          <w:bCs/>
          <w:sz w:val="28"/>
          <w:szCs w:val="28"/>
        </w:rPr>
      </w:pPr>
      <w:r w:rsidRPr="00796D53">
        <w:rPr>
          <w:rFonts w:asciiTheme="majorBidi" w:hAnsiTheme="majorBidi" w:cstheme="majorBidi"/>
          <w:b/>
          <w:bCs/>
          <w:sz w:val="28"/>
          <w:szCs w:val="28"/>
        </w:rPr>
        <w:t>a.</w:t>
      </w:r>
      <w:r w:rsidRPr="00796D53">
        <w:rPr>
          <w:rFonts w:asciiTheme="majorBidi" w:hAnsiTheme="majorBidi" w:cstheme="majorBidi"/>
          <w:b/>
          <w:bCs/>
          <w:sz w:val="28"/>
          <w:szCs w:val="28"/>
        </w:rPr>
        <w:tab/>
        <w:t xml:space="preserve">Achievement of the Society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As the membership of the society continued to grow considerably, the society realized the importance of secular type of education and so it intensified its efforts to provide more schools for the children. Hence, it is </w:t>
      </w:r>
      <w:proofErr w:type="gramStart"/>
      <w:r>
        <w:rPr>
          <w:rFonts w:asciiTheme="majorBidi" w:hAnsiTheme="majorBidi" w:cstheme="majorBidi"/>
          <w:sz w:val="28"/>
          <w:szCs w:val="28"/>
        </w:rPr>
        <w:t>a praise</w:t>
      </w:r>
      <w:proofErr w:type="gramEnd"/>
      <w:r>
        <w:rPr>
          <w:rFonts w:asciiTheme="majorBidi" w:hAnsiTheme="majorBidi" w:cstheme="majorBidi"/>
          <w:sz w:val="28"/>
          <w:szCs w:val="28"/>
        </w:rPr>
        <w:t xml:space="preserve"> worthy development to know that ISBON has commissioned more then 26 branches in Nigeria.</w:t>
      </w:r>
    </w:p>
    <w:p w:rsidR="00092068" w:rsidRPr="00796D53" w:rsidRDefault="00092068" w:rsidP="00092068">
      <w:pPr>
        <w:pStyle w:val="NoSpacing"/>
        <w:spacing w:line="360" w:lineRule="auto"/>
        <w:jc w:val="both"/>
        <w:rPr>
          <w:rFonts w:asciiTheme="majorBidi" w:hAnsiTheme="majorBidi" w:cstheme="majorBidi"/>
          <w:b/>
          <w:bCs/>
          <w:sz w:val="28"/>
          <w:szCs w:val="28"/>
        </w:rPr>
      </w:pPr>
      <w:r w:rsidRPr="00796D53">
        <w:rPr>
          <w:rFonts w:asciiTheme="majorBidi" w:hAnsiTheme="majorBidi" w:cstheme="majorBidi"/>
          <w:b/>
          <w:bCs/>
          <w:sz w:val="28"/>
          <w:szCs w:val="28"/>
        </w:rPr>
        <w:t>b.</w:t>
      </w:r>
      <w:r w:rsidRPr="00796D53">
        <w:rPr>
          <w:rFonts w:asciiTheme="majorBidi" w:hAnsiTheme="majorBidi" w:cstheme="majorBidi"/>
          <w:b/>
          <w:bCs/>
          <w:sz w:val="28"/>
          <w:szCs w:val="28"/>
        </w:rPr>
        <w:tab/>
        <w:t>The working board/committee</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Finance Board: this board is chiefly concerned with matters pertaining to all </w:t>
      </w:r>
      <w:r>
        <w:rPr>
          <w:rFonts w:asciiTheme="majorBidi" w:hAnsiTheme="majorBidi" w:cstheme="majorBidi"/>
          <w:sz w:val="28"/>
          <w:szCs w:val="28"/>
        </w:rPr>
        <w:tab/>
        <w:t xml:space="preserve">aspects of the finances of the society.  An internal Auditor has been </w:t>
      </w:r>
      <w:r>
        <w:rPr>
          <w:rFonts w:asciiTheme="majorBidi" w:hAnsiTheme="majorBidi" w:cstheme="majorBidi"/>
          <w:sz w:val="28"/>
          <w:szCs w:val="28"/>
        </w:rPr>
        <w:lastRenderedPageBreak/>
        <w:tab/>
        <w:t xml:space="preserve">appointed to oversee the account of the schools and report to the respective </w:t>
      </w:r>
      <w:r>
        <w:rPr>
          <w:rFonts w:asciiTheme="majorBidi" w:hAnsiTheme="majorBidi" w:cstheme="majorBidi"/>
          <w:sz w:val="28"/>
          <w:szCs w:val="28"/>
        </w:rPr>
        <w:tab/>
        <w:t>Board of governor.</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Education Board: The board is the management body for all the educational </w:t>
      </w:r>
      <w:r>
        <w:rPr>
          <w:rFonts w:asciiTheme="majorBidi" w:hAnsiTheme="majorBidi" w:cstheme="majorBidi"/>
          <w:sz w:val="28"/>
          <w:szCs w:val="28"/>
        </w:rPr>
        <w:tab/>
        <w:t xml:space="preserve">institutions of the society it composed of the chairman, secretary and other </w:t>
      </w:r>
      <w:r>
        <w:rPr>
          <w:rFonts w:asciiTheme="majorBidi" w:hAnsiTheme="majorBidi" w:cstheme="majorBidi"/>
          <w:sz w:val="28"/>
          <w:szCs w:val="28"/>
        </w:rPr>
        <w:tab/>
        <w:t>members.</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Mission Board: It is a standing Board charged with matters of the religion of </w:t>
      </w:r>
      <w:r>
        <w:rPr>
          <w:rFonts w:asciiTheme="majorBidi" w:hAnsiTheme="majorBidi" w:cstheme="majorBidi"/>
          <w:sz w:val="28"/>
          <w:szCs w:val="28"/>
        </w:rPr>
        <w:tab/>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and ceremonies connected with it. The board has a chairman, who is </w:t>
      </w:r>
      <w:r>
        <w:rPr>
          <w:rFonts w:asciiTheme="majorBidi" w:hAnsiTheme="majorBidi" w:cstheme="majorBidi"/>
          <w:sz w:val="28"/>
          <w:szCs w:val="28"/>
        </w:rPr>
        <w:tab/>
        <w:t>the chief Imam and missioner of the society.</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Planning Committee: Building and other constructional planning are </w:t>
      </w:r>
      <w:r>
        <w:rPr>
          <w:rFonts w:asciiTheme="majorBidi" w:hAnsiTheme="majorBidi" w:cstheme="majorBidi"/>
          <w:sz w:val="28"/>
          <w:szCs w:val="28"/>
        </w:rPr>
        <w:tab/>
        <w:t>assigned to this committee.</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Publicity committee: This committee coordinates all aspects of the society’s </w:t>
      </w:r>
      <w:r>
        <w:rPr>
          <w:rFonts w:asciiTheme="majorBidi" w:hAnsiTheme="majorBidi" w:cstheme="majorBidi"/>
          <w:sz w:val="28"/>
          <w:szCs w:val="28"/>
        </w:rPr>
        <w:tab/>
        <w:t xml:space="preserve">publicity </w:t>
      </w:r>
      <w:proofErr w:type="spellStart"/>
      <w:r>
        <w:rPr>
          <w:rFonts w:asciiTheme="majorBidi" w:hAnsiTheme="majorBidi" w:cstheme="majorBidi"/>
          <w:sz w:val="28"/>
          <w:szCs w:val="28"/>
        </w:rPr>
        <w:t>programme</w:t>
      </w:r>
      <w:proofErr w:type="spellEnd"/>
      <w:r>
        <w:rPr>
          <w:rFonts w:asciiTheme="majorBidi" w:hAnsiTheme="majorBidi" w:cstheme="majorBidi"/>
          <w:sz w:val="28"/>
          <w:szCs w:val="28"/>
        </w:rPr>
        <w:t>.</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sz w:val="28"/>
          <w:szCs w:val="28"/>
        </w:rPr>
        <w:tab/>
        <w:t xml:space="preserve">Islamic Propagation and Publication Committee: The committee’s charged </w:t>
      </w:r>
      <w:r>
        <w:rPr>
          <w:rFonts w:asciiTheme="majorBidi" w:hAnsiTheme="majorBidi" w:cstheme="majorBidi"/>
          <w:sz w:val="28"/>
          <w:szCs w:val="28"/>
        </w:rPr>
        <w:tab/>
        <w:t xml:space="preserve">solely with the propagation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It has approached its task by published </w:t>
      </w:r>
      <w:r>
        <w:rPr>
          <w:rFonts w:asciiTheme="majorBidi" w:hAnsiTheme="majorBidi" w:cstheme="majorBidi"/>
          <w:sz w:val="28"/>
          <w:szCs w:val="28"/>
        </w:rPr>
        <w:tab/>
        <w:t xml:space="preserve">pamphlets, Magazines books and by introducing other means of appeal to </w:t>
      </w:r>
      <w:r>
        <w:rPr>
          <w:rFonts w:asciiTheme="majorBidi" w:hAnsiTheme="majorBidi" w:cstheme="majorBidi"/>
          <w:sz w:val="28"/>
          <w:szCs w:val="28"/>
        </w:rPr>
        <w:tab/>
        <w:t xml:space="preserve">reach the generality of the people </w:t>
      </w:r>
      <w:proofErr w:type="spellStart"/>
      <w:r>
        <w:rPr>
          <w:rFonts w:asciiTheme="majorBidi" w:hAnsiTheme="majorBidi" w:cstheme="majorBidi"/>
          <w:sz w:val="28"/>
          <w:szCs w:val="28"/>
        </w:rPr>
        <w:t>i.e</w:t>
      </w:r>
      <w:proofErr w:type="spellEnd"/>
      <w:r>
        <w:rPr>
          <w:rFonts w:asciiTheme="majorBidi" w:hAnsiTheme="majorBidi" w:cstheme="majorBidi"/>
          <w:sz w:val="28"/>
          <w:szCs w:val="28"/>
        </w:rPr>
        <w:t xml:space="preserve"> open air lectures. </w:t>
      </w:r>
    </w:p>
    <w:p w:rsidR="00092068" w:rsidRDefault="00092068" w:rsidP="00092068">
      <w:pPr>
        <w:pStyle w:val="NoSpacing"/>
        <w:spacing w:line="360" w:lineRule="auto"/>
        <w:jc w:val="both"/>
        <w:rPr>
          <w:rFonts w:asciiTheme="majorBidi" w:hAnsiTheme="majorBidi" w:cstheme="majorBidi"/>
          <w:b/>
          <w:bCs/>
          <w:sz w:val="28"/>
          <w:szCs w:val="28"/>
        </w:rPr>
      </w:pPr>
      <w:r w:rsidRPr="009635D0">
        <w:rPr>
          <w:rFonts w:asciiTheme="majorBidi" w:hAnsiTheme="majorBidi" w:cstheme="majorBidi"/>
          <w:b/>
          <w:bCs/>
          <w:sz w:val="28"/>
          <w:szCs w:val="28"/>
        </w:rPr>
        <w:t>2.</w:t>
      </w:r>
      <w:r>
        <w:rPr>
          <w:rFonts w:asciiTheme="majorBidi" w:hAnsiTheme="majorBidi" w:cstheme="majorBidi"/>
          <w:b/>
          <w:bCs/>
          <w:sz w:val="28"/>
          <w:szCs w:val="28"/>
        </w:rPr>
        <w:t>5</w:t>
      </w:r>
      <w:r w:rsidRPr="009635D0">
        <w:rPr>
          <w:rFonts w:asciiTheme="majorBidi" w:hAnsiTheme="majorBidi" w:cstheme="majorBidi"/>
          <w:b/>
          <w:bCs/>
          <w:sz w:val="28"/>
          <w:szCs w:val="28"/>
        </w:rPr>
        <w:tab/>
        <w:t xml:space="preserve">Sources of Incomes of the Organization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The </w:t>
      </w:r>
      <w:proofErr w:type="gramStart"/>
      <w:r>
        <w:rPr>
          <w:rFonts w:asciiTheme="majorBidi" w:hAnsiTheme="majorBidi" w:cstheme="majorBidi"/>
          <w:sz w:val="28"/>
          <w:szCs w:val="28"/>
        </w:rPr>
        <w:t>organization get</w:t>
      </w:r>
      <w:proofErr w:type="gramEnd"/>
      <w:r>
        <w:rPr>
          <w:rFonts w:asciiTheme="majorBidi" w:hAnsiTheme="majorBidi" w:cstheme="majorBidi"/>
          <w:sz w:val="28"/>
          <w:szCs w:val="28"/>
        </w:rPr>
        <w:t xml:space="preserve"> their income through the followings:</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w:t>
      </w:r>
      <w:r>
        <w:rPr>
          <w:rFonts w:asciiTheme="majorBidi" w:hAnsiTheme="majorBidi" w:cstheme="majorBidi"/>
          <w:sz w:val="28"/>
          <w:szCs w:val="28"/>
        </w:rPr>
        <w:tab/>
        <w:t>Weekly contributions from members.</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b.</w:t>
      </w:r>
      <w:r>
        <w:rPr>
          <w:rFonts w:asciiTheme="majorBidi" w:hAnsiTheme="majorBidi" w:cstheme="majorBidi"/>
          <w:sz w:val="28"/>
          <w:szCs w:val="28"/>
        </w:rPr>
        <w:tab/>
        <w:t xml:space="preserve">Donation from Muslim personalities </w:t>
      </w:r>
    </w:p>
    <w:p w:rsidR="00092068" w:rsidRDefault="00092068" w:rsidP="00092068">
      <w:pPr>
        <w:pStyle w:val="NoSpacing"/>
        <w:spacing w:line="360" w:lineRule="auto"/>
        <w:jc w:val="both"/>
        <w:rPr>
          <w:rFonts w:asciiTheme="majorBidi" w:hAnsiTheme="majorBidi" w:cstheme="majorBidi"/>
          <w:i/>
          <w:iCs/>
          <w:sz w:val="28"/>
          <w:szCs w:val="28"/>
        </w:rPr>
      </w:pPr>
      <w:r>
        <w:rPr>
          <w:rFonts w:asciiTheme="majorBidi" w:hAnsiTheme="majorBidi" w:cstheme="majorBidi"/>
          <w:sz w:val="28"/>
          <w:szCs w:val="28"/>
        </w:rPr>
        <w:t>c.</w:t>
      </w:r>
      <w:r>
        <w:rPr>
          <w:rFonts w:asciiTheme="majorBidi" w:hAnsiTheme="majorBidi" w:cstheme="majorBidi"/>
          <w:sz w:val="28"/>
          <w:szCs w:val="28"/>
        </w:rPr>
        <w:tab/>
        <w:t xml:space="preserve">Donation realized from </w:t>
      </w:r>
      <w:proofErr w:type="spellStart"/>
      <w:r w:rsidRPr="00DD0467">
        <w:rPr>
          <w:rFonts w:asciiTheme="majorBidi" w:hAnsiTheme="majorBidi" w:cstheme="majorBidi"/>
          <w:i/>
          <w:iCs/>
          <w:sz w:val="28"/>
          <w:szCs w:val="28"/>
        </w:rPr>
        <w:t>Mawlid-Nabiyy</w:t>
      </w:r>
      <w:proofErr w:type="spellEnd"/>
      <w:r>
        <w:rPr>
          <w:rFonts w:asciiTheme="majorBidi" w:hAnsiTheme="majorBidi" w:cstheme="majorBidi"/>
          <w:sz w:val="28"/>
          <w:szCs w:val="28"/>
        </w:rPr>
        <w:t xml:space="preserve"> and </w:t>
      </w:r>
      <w:proofErr w:type="spellStart"/>
      <w:r w:rsidRPr="00DD0467">
        <w:rPr>
          <w:rFonts w:asciiTheme="majorBidi" w:hAnsiTheme="majorBidi" w:cstheme="majorBidi"/>
          <w:i/>
          <w:iCs/>
          <w:sz w:val="28"/>
          <w:szCs w:val="28"/>
        </w:rPr>
        <w:t>Laylatul-Qadir</w:t>
      </w:r>
      <w:proofErr w:type="spellEnd"/>
    </w:p>
    <w:p w:rsidR="00092068" w:rsidRDefault="00092068" w:rsidP="00092068">
      <w:pPr>
        <w:pStyle w:val="NoSpacing"/>
        <w:jc w:val="both"/>
        <w:rPr>
          <w:rFonts w:asciiTheme="majorBidi" w:hAnsiTheme="majorBidi" w:cstheme="majorBidi"/>
          <w:sz w:val="28"/>
          <w:szCs w:val="28"/>
        </w:rPr>
      </w:pPr>
      <w:r>
        <w:rPr>
          <w:rFonts w:asciiTheme="majorBidi" w:hAnsiTheme="majorBidi" w:cstheme="majorBidi"/>
          <w:sz w:val="28"/>
          <w:szCs w:val="28"/>
        </w:rPr>
        <w:t>d.</w:t>
      </w:r>
      <w:r>
        <w:rPr>
          <w:rFonts w:asciiTheme="majorBidi" w:hAnsiTheme="majorBidi" w:cstheme="majorBidi"/>
          <w:sz w:val="28"/>
          <w:szCs w:val="28"/>
        </w:rPr>
        <w:tab/>
        <w:t xml:space="preserve">Donation realized from other social gatherings where members are invited </w:t>
      </w:r>
      <w:r>
        <w:rPr>
          <w:rFonts w:asciiTheme="majorBidi" w:hAnsiTheme="majorBidi" w:cstheme="majorBidi"/>
          <w:sz w:val="28"/>
          <w:szCs w:val="28"/>
        </w:rPr>
        <w:tab/>
      </w:r>
      <w:proofErr w:type="spellStart"/>
      <w:r>
        <w:rPr>
          <w:rFonts w:asciiTheme="majorBidi" w:hAnsiTheme="majorBidi" w:cstheme="majorBidi"/>
          <w:sz w:val="28"/>
          <w:szCs w:val="28"/>
        </w:rPr>
        <w:t>e.g</w:t>
      </w:r>
      <w:proofErr w:type="spellEnd"/>
      <w:r>
        <w:rPr>
          <w:rFonts w:asciiTheme="majorBidi" w:hAnsiTheme="majorBidi" w:cstheme="majorBidi"/>
          <w:sz w:val="28"/>
          <w:szCs w:val="28"/>
        </w:rPr>
        <w:t xml:space="preserve"> wedding, </w:t>
      </w:r>
      <w:proofErr w:type="spellStart"/>
      <w:r w:rsidRPr="000B061E">
        <w:rPr>
          <w:rFonts w:asciiTheme="majorBidi" w:hAnsiTheme="majorBidi" w:cstheme="majorBidi"/>
          <w:i/>
          <w:iCs/>
          <w:sz w:val="28"/>
          <w:szCs w:val="28"/>
        </w:rPr>
        <w:t>Walimatul-Qur’ān</w:t>
      </w:r>
      <w:proofErr w:type="spellEnd"/>
      <w:r>
        <w:rPr>
          <w:rFonts w:asciiTheme="majorBidi" w:hAnsiTheme="majorBidi" w:cstheme="majorBidi"/>
          <w:sz w:val="28"/>
          <w:szCs w:val="28"/>
        </w:rPr>
        <w:t xml:space="preserve"> and Naming ceremony. </w:t>
      </w:r>
    </w:p>
    <w:p w:rsidR="00092068" w:rsidRDefault="00092068" w:rsidP="00092068">
      <w:pPr>
        <w:pStyle w:val="NoSpacing"/>
        <w:spacing w:line="360" w:lineRule="auto"/>
        <w:jc w:val="both"/>
        <w:rPr>
          <w:rFonts w:asciiTheme="majorBidi" w:hAnsiTheme="majorBidi" w:cstheme="majorBidi"/>
          <w:b/>
          <w:bCs/>
          <w:sz w:val="28"/>
          <w:szCs w:val="28"/>
        </w:rPr>
      </w:pPr>
      <w:r w:rsidRPr="00AF783F">
        <w:rPr>
          <w:rFonts w:asciiTheme="majorBidi" w:hAnsiTheme="majorBidi" w:cstheme="majorBidi"/>
          <w:b/>
          <w:bCs/>
          <w:sz w:val="28"/>
          <w:szCs w:val="28"/>
        </w:rPr>
        <w:t>2.</w:t>
      </w:r>
      <w:r>
        <w:rPr>
          <w:rFonts w:asciiTheme="majorBidi" w:hAnsiTheme="majorBidi" w:cstheme="majorBidi"/>
          <w:b/>
          <w:bCs/>
          <w:sz w:val="28"/>
          <w:szCs w:val="28"/>
        </w:rPr>
        <w:t>6</w:t>
      </w:r>
      <w:r w:rsidRPr="00AF783F">
        <w:rPr>
          <w:rFonts w:asciiTheme="majorBidi" w:hAnsiTheme="majorBidi" w:cstheme="majorBidi"/>
          <w:b/>
          <w:bCs/>
          <w:sz w:val="28"/>
          <w:szCs w:val="28"/>
        </w:rPr>
        <w:tab/>
        <w:t xml:space="preserve">Problems of the Society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The organization encountered several </w:t>
      </w:r>
      <w:proofErr w:type="gramStart"/>
      <w:r>
        <w:rPr>
          <w:rFonts w:asciiTheme="majorBidi" w:hAnsiTheme="majorBidi" w:cstheme="majorBidi"/>
          <w:sz w:val="28"/>
          <w:szCs w:val="28"/>
        </w:rPr>
        <w:t>type of problems among which are</w:t>
      </w:r>
      <w:proofErr w:type="gramEnd"/>
      <w:r>
        <w:rPr>
          <w:rFonts w:asciiTheme="majorBidi" w:hAnsiTheme="majorBidi" w:cstheme="majorBidi"/>
          <w:sz w:val="28"/>
          <w:szCs w:val="28"/>
        </w:rPr>
        <w:t xml:space="preserve"> as follows:</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w:t>
      </w:r>
      <w:r>
        <w:rPr>
          <w:rFonts w:asciiTheme="majorBidi" w:hAnsiTheme="majorBidi" w:cstheme="majorBidi"/>
          <w:sz w:val="28"/>
          <w:szCs w:val="28"/>
        </w:rPr>
        <w:tab/>
        <w:t>Irregularity of some members at meeting and other occasion of the society.</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b.</w:t>
      </w:r>
      <w:r>
        <w:rPr>
          <w:rFonts w:asciiTheme="majorBidi" w:hAnsiTheme="majorBidi" w:cstheme="majorBidi"/>
          <w:sz w:val="28"/>
          <w:szCs w:val="28"/>
        </w:rPr>
        <w:tab/>
        <w:t>Lack of enough found to carryout some of their social activities.</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c.</w:t>
      </w:r>
      <w:r>
        <w:rPr>
          <w:rFonts w:asciiTheme="majorBidi" w:hAnsiTheme="majorBidi" w:cstheme="majorBidi"/>
          <w:sz w:val="28"/>
          <w:szCs w:val="28"/>
        </w:rPr>
        <w:tab/>
        <w:t xml:space="preserve">Problems of transportation </w:t>
      </w:r>
      <w:proofErr w:type="spellStart"/>
      <w:r>
        <w:rPr>
          <w:rFonts w:asciiTheme="majorBidi" w:hAnsiTheme="majorBidi" w:cstheme="majorBidi"/>
          <w:sz w:val="28"/>
          <w:szCs w:val="28"/>
        </w:rPr>
        <w:t>e.t.c</w:t>
      </w:r>
      <w:proofErr w:type="spellEnd"/>
    </w:p>
    <w:p w:rsidR="00092068" w:rsidRDefault="00092068" w:rsidP="00092068">
      <w:pPr>
        <w:pStyle w:val="NoSpacing"/>
        <w:spacing w:line="360" w:lineRule="auto"/>
        <w:jc w:val="both"/>
        <w:rPr>
          <w:rFonts w:asciiTheme="majorBidi" w:hAnsiTheme="majorBidi" w:cstheme="majorBidi"/>
          <w:b/>
          <w:bCs/>
          <w:sz w:val="28"/>
          <w:szCs w:val="28"/>
        </w:rPr>
      </w:pPr>
      <w:r w:rsidRPr="001B7E33">
        <w:rPr>
          <w:rFonts w:asciiTheme="majorBidi" w:hAnsiTheme="majorBidi" w:cstheme="majorBidi"/>
          <w:b/>
          <w:bCs/>
          <w:sz w:val="28"/>
          <w:szCs w:val="28"/>
        </w:rPr>
        <w:lastRenderedPageBreak/>
        <w:t>2.</w:t>
      </w:r>
      <w:r>
        <w:rPr>
          <w:rFonts w:asciiTheme="majorBidi" w:hAnsiTheme="majorBidi" w:cstheme="majorBidi"/>
          <w:b/>
          <w:bCs/>
          <w:sz w:val="28"/>
          <w:szCs w:val="28"/>
        </w:rPr>
        <w:t>7</w:t>
      </w:r>
      <w:r w:rsidRPr="001B7E33">
        <w:rPr>
          <w:rFonts w:asciiTheme="majorBidi" w:hAnsiTheme="majorBidi" w:cstheme="majorBidi"/>
          <w:b/>
          <w:bCs/>
          <w:sz w:val="28"/>
          <w:szCs w:val="28"/>
        </w:rPr>
        <w:tab/>
        <w:t xml:space="preserve">Possible Solutions and Suggestions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The following solution and suggestions were given in order to overcome some of the problem listed above.</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w:t>
      </w:r>
      <w:r>
        <w:rPr>
          <w:rFonts w:asciiTheme="majorBidi" w:hAnsiTheme="majorBidi" w:cstheme="majorBidi"/>
          <w:sz w:val="28"/>
          <w:szCs w:val="28"/>
        </w:rPr>
        <w:tab/>
        <w:t xml:space="preserve">Members should e more alert to their responsibility by paying due promptly. </w:t>
      </w:r>
      <w:r>
        <w:rPr>
          <w:rFonts w:asciiTheme="majorBidi" w:hAnsiTheme="majorBidi" w:cstheme="majorBidi"/>
          <w:sz w:val="28"/>
          <w:szCs w:val="28"/>
        </w:rPr>
        <w:tab/>
        <w:t>This would go along way to boast the financial ability of the society.</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b.</w:t>
      </w:r>
      <w:r>
        <w:rPr>
          <w:rFonts w:asciiTheme="majorBidi" w:hAnsiTheme="majorBidi" w:cstheme="majorBidi"/>
          <w:sz w:val="28"/>
          <w:szCs w:val="28"/>
        </w:rPr>
        <w:tab/>
        <w:t xml:space="preserve">The society should engage itself in a more interesting and educative </w:t>
      </w:r>
      <w:r>
        <w:rPr>
          <w:rFonts w:asciiTheme="majorBidi" w:hAnsiTheme="majorBidi" w:cstheme="majorBidi"/>
          <w:sz w:val="28"/>
          <w:szCs w:val="28"/>
        </w:rPr>
        <w:tab/>
      </w:r>
      <w:proofErr w:type="spellStart"/>
      <w:r>
        <w:rPr>
          <w:rFonts w:asciiTheme="majorBidi" w:hAnsiTheme="majorBidi" w:cstheme="majorBidi"/>
          <w:sz w:val="28"/>
          <w:szCs w:val="28"/>
        </w:rPr>
        <w:t>programme</w:t>
      </w:r>
      <w:proofErr w:type="spellEnd"/>
      <w:r>
        <w:rPr>
          <w:rFonts w:asciiTheme="majorBidi" w:hAnsiTheme="majorBidi" w:cstheme="majorBidi"/>
          <w:sz w:val="28"/>
          <w:szCs w:val="28"/>
        </w:rPr>
        <w:t xml:space="preserve">, if this is done it would encourage members to attend meeting </w:t>
      </w:r>
      <w:r>
        <w:rPr>
          <w:rFonts w:asciiTheme="majorBidi" w:hAnsiTheme="majorBidi" w:cstheme="majorBidi"/>
          <w:sz w:val="28"/>
          <w:szCs w:val="28"/>
        </w:rPr>
        <w:tab/>
        <w:t>regularly.</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c.</w:t>
      </w:r>
      <w:r>
        <w:rPr>
          <w:rFonts w:asciiTheme="majorBidi" w:hAnsiTheme="majorBidi" w:cstheme="majorBidi"/>
          <w:sz w:val="28"/>
          <w:szCs w:val="28"/>
        </w:rPr>
        <w:tab/>
        <w:t xml:space="preserve">The society should intensify their effort in enlightenment campaign to bring </w:t>
      </w:r>
      <w:r>
        <w:rPr>
          <w:rFonts w:asciiTheme="majorBidi" w:hAnsiTheme="majorBidi" w:cstheme="majorBidi"/>
          <w:sz w:val="28"/>
          <w:szCs w:val="28"/>
        </w:rPr>
        <w:tab/>
        <w:t>new members into the society.</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d.</w:t>
      </w:r>
      <w:r>
        <w:rPr>
          <w:rFonts w:asciiTheme="majorBidi" w:hAnsiTheme="majorBidi" w:cstheme="majorBidi"/>
          <w:sz w:val="28"/>
          <w:szCs w:val="28"/>
        </w:rPr>
        <w:tab/>
        <w:t xml:space="preserve">The society should continue to make the best use of its fund for </w:t>
      </w:r>
      <w:r>
        <w:rPr>
          <w:rFonts w:asciiTheme="majorBidi" w:hAnsiTheme="majorBidi" w:cstheme="majorBidi"/>
          <w:sz w:val="28"/>
          <w:szCs w:val="28"/>
        </w:rPr>
        <w:tab/>
        <w:t>transportation till get enough money to purchase vehicle of its own.</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e.</w:t>
      </w:r>
      <w:r>
        <w:rPr>
          <w:rFonts w:asciiTheme="majorBidi" w:hAnsiTheme="majorBidi" w:cstheme="majorBidi"/>
          <w:sz w:val="28"/>
          <w:szCs w:val="28"/>
        </w:rPr>
        <w:tab/>
        <w:t xml:space="preserve">Above all the member should seek for the knowledge of </w:t>
      </w:r>
      <w:proofErr w:type="spellStart"/>
      <w:r>
        <w:rPr>
          <w:rFonts w:asciiTheme="majorBidi" w:hAnsiTheme="majorBidi" w:cstheme="majorBidi"/>
          <w:sz w:val="28"/>
          <w:szCs w:val="28"/>
        </w:rPr>
        <w:t>Qur’ān</w:t>
      </w:r>
      <w:proofErr w:type="spellEnd"/>
      <w:r>
        <w:rPr>
          <w:rFonts w:asciiTheme="majorBidi" w:hAnsiTheme="majorBidi" w:cstheme="majorBidi"/>
          <w:sz w:val="28"/>
          <w:szCs w:val="28"/>
        </w:rPr>
        <w:t xml:space="preserve"> and its </w:t>
      </w:r>
      <w:r>
        <w:rPr>
          <w:rFonts w:asciiTheme="majorBidi" w:hAnsiTheme="majorBidi" w:cstheme="majorBidi"/>
          <w:sz w:val="28"/>
          <w:szCs w:val="28"/>
        </w:rPr>
        <w:tab/>
        <w:t xml:space="preserve">sciences as well as the </w:t>
      </w:r>
      <w:proofErr w:type="spellStart"/>
      <w:r>
        <w:rPr>
          <w:rFonts w:asciiTheme="majorBidi" w:hAnsiTheme="majorBidi" w:cstheme="majorBidi"/>
          <w:sz w:val="28"/>
          <w:szCs w:val="28"/>
        </w:rPr>
        <w:t>hadith</w:t>
      </w:r>
      <w:proofErr w:type="spellEnd"/>
      <w:r>
        <w:rPr>
          <w:rFonts w:asciiTheme="majorBidi" w:hAnsiTheme="majorBidi" w:cstheme="majorBidi"/>
          <w:sz w:val="28"/>
          <w:szCs w:val="28"/>
        </w:rPr>
        <w:t xml:space="preserve"> of the Prophet Muhammad (S.A.W).</w:t>
      </w:r>
    </w:p>
    <w:p w:rsidR="00092068" w:rsidRDefault="00092068" w:rsidP="00092068">
      <w:pPr>
        <w:pStyle w:val="NoSpacing"/>
        <w:spacing w:line="360" w:lineRule="auto"/>
        <w:jc w:val="both"/>
        <w:rPr>
          <w:rFonts w:asciiTheme="majorBidi" w:hAnsiTheme="majorBidi" w:cstheme="majorBidi"/>
          <w:b/>
          <w:bCs/>
          <w:sz w:val="28"/>
          <w:szCs w:val="28"/>
        </w:rPr>
      </w:pPr>
      <w:r>
        <w:rPr>
          <w:rFonts w:asciiTheme="majorBidi" w:hAnsiTheme="majorBidi" w:cstheme="majorBidi"/>
          <w:b/>
          <w:bCs/>
          <w:sz w:val="28"/>
          <w:szCs w:val="28"/>
        </w:rPr>
        <w:t>C</w:t>
      </w:r>
      <w:r w:rsidRPr="005D23AF">
        <w:rPr>
          <w:rFonts w:asciiTheme="majorBidi" w:hAnsiTheme="majorBidi" w:cstheme="majorBidi"/>
          <w:b/>
          <w:bCs/>
          <w:sz w:val="28"/>
          <w:szCs w:val="28"/>
        </w:rPr>
        <w:t xml:space="preserve">onclusion </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r>
      <w:proofErr w:type="gramStart"/>
      <w:r>
        <w:rPr>
          <w:rFonts w:asciiTheme="majorBidi" w:hAnsiTheme="majorBidi" w:cstheme="majorBidi"/>
          <w:sz w:val="28"/>
          <w:szCs w:val="28"/>
        </w:rPr>
        <w:t>All the Muslim societies in Nigeria aiming at the same goal e.g. to propagate in the town and to help each other in the society.</w:t>
      </w:r>
      <w:proofErr w:type="gramEnd"/>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b/>
        <w:t xml:space="preserve">By having many Muslim organizations in Nigeria, that has increased the number of the Muslims in the town since Islamic faith is pivot on which their activities based. Most of the societies have achieved most of their aims and objectives by building some Islamic schools, promoting the religion of </w:t>
      </w:r>
      <w:proofErr w:type="spellStart"/>
      <w:r>
        <w:rPr>
          <w:rFonts w:asciiTheme="majorBidi" w:hAnsiTheme="majorBidi" w:cstheme="majorBidi"/>
          <w:sz w:val="28"/>
          <w:szCs w:val="28"/>
        </w:rPr>
        <w:t>Islām</w:t>
      </w:r>
      <w:proofErr w:type="spellEnd"/>
      <w:r>
        <w:rPr>
          <w:rFonts w:asciiTheme="majorBidi" w:hAnsiTheme="majorBidi" w:cstheme="majorBidi"/>
          <w:sz w:val="28"/>
          <w:szCs w:val="28"/>
        </w:rPr>
        <w:t xml:space="preserve"> and promoting peace and unity among the Muslims in general. Their </w:t>
      </w:r>
      <w:proofErr w:type="gramStart"/>
      <w:r>
        <w:rPr>
          <w:rFonts w:asciiTheme="majorBidi" w:hAnsiTheme="majorBidi" w:cstheme="majorBidi"/>
          <w:sz w:val="28"/>
          <w:szCs w:val="28"/>
        </w:rPr>
        <w:t>source of incomes are</w:t>
      </w:r>
      <w:proofErr w:type="gramEnd"/>
      <w:r>
        <w:rPr>
          <w:rFonts w:asciiTheme="majorBidi" w:hAnsiTheme="majorBidi" w:cstheme="majorBidi"/>
          <w:sz w:val="28"/>
          <w:szCs w:val="28"/>
        </w:rPr>
        <w:t xml:space="preserve"> deriving from the same way </w:t>
      </w:r>
      <w:proofErr w:type="spellStart"/>
      <w:r>
        <w:rPr>
          <w:rFonts w:asciiTheme="majorBidi" w:hAnsiTheme="majorBidi" w:cstheme="majorBidi"/>
          <w:sz w:val="28"/>
          <w:szCs w:val="28"/>
        </w:rPr>
        <w:t>e.g</w:t>
      </w:r>
      <w:proofErr w:type="spellEnd"/>
      <w:r>
        <w:rPr>
          <w:rFonts w:asciiTheme="majorBidi" w:hAnsiTheme="majorBidi" w:cstheme="majorBidi"/>
          <w:sz w:val="28"/>
          <w:szCs w:val="28"/>
        </w:rPr>
        <w:t xml:space="preserve"> money collecting during </w:t>
      </w:r>
      <w:proofErr w:type="spellStart"/>
      <w:r w:rsidRPr="002F6871">
        <w:rPr>
          <w:rFonts w:asciiTheme="majorBidi" w:hAnsiTheme="majorBidi" w:cstheme="majorBidi"/>
          <w:i/>
          <w:iCs/>
          <w:sz w:val="28"/>
          <w:szCs w:val="28"/>
        </w:rPr>
        <w:t>Mawlid-Nabiyy</w:t>
      </w:r>
      <w:proofErr w:type="spellEnd"/>
      <w:r>
        <w:rPr>
          <w:rFonts w:asciiTheme="majorBidi" w:hAnsiTheme="majorBidi" w:cstheme="majorBidi"/>
          <w:sz w:val="28"/>
          <w:szCs w:val="28"/>
        </w:rPr>
        <w:t>, weekly or monthly contributions, through occasional tax by the society and money realized from ceremonies. The society also should be inviting one another purposely to help themselves in solving problem facing them.</w:t>
      </w:r>
    </w:p>
    <w:p w:rsidR="00092068" w:rsidRDefault="00092068" w:rsidP="00092068">
      <w:pPr>
        <w:pStyle w:val="NoSpacing"/>
        <w:jc w:val="both"/>
        <w:rPr>
          <w:rFonts w:asciiTheme="majorBidi" w:hAnsiTheme="majorBidi" w:cstheme="majorBidi"/>
          <w:sz w:val="28"/>
          <w:szCs w:val="28"/>
        </w:rPr>
      </w:pPr>
      <w:r>
        <w:rPr>
          <w:rFonts w:asciiTheme="majorBidi" w:hAnsiTheme="majorBidi" w:cstheme="majorBidi"/>
          <w:sz w:val="28"/>
          <w:szCs w:val="28"/>
        </w:rPr>
        <w:tab/>
        <w:t xml:space="preserve">The prophet Muhammad (S.A.W) says; </w:t>
      </w:r>
    </w:p>
    <w:p w:rsidR="00092068" w:rsidRDefault="00092068" w:rsidP="00092068">
      <w:pPr>
        <w:pStyle w:val="NoSpacing"/>
        <w:jc w:val="both"/>
        <w:rPr>
          <w:rFonts w:asciiTheme="majorBidi" w:hAnsiTheme="majorBidi" w:cstheme="majorBidi"/>
          <w:sz w:val="28"/>
          <w:szCs w:val="28"/>
        </w:rPr>
      </w:pPr>
      <w:r>
        <w:rPr>
          <w:rFonts w:asciiTheme="majorBidi" w:hAnsiTheme="majorBidi" w:cstheme="majorBidi"/>
          <w:sz w:val="28"/>
          <w:szCs w:val="28"/>
        </w:rPr>
        <w:tab/>
        <w:t>“Surely the believers are brothers”</w:t>
      </w:r>
    </w:p>
    <w:p w:rsidR="00092068" w:rsidRDefault="00092068" w:rsidP="00092068">
      <w:pPr>
        <w:rPr>
          <w:rFonts w:asciiTheme="majorBidi" w:hAnsiTheme="majorBidi" w:cstheme="majorBidi"/>
          <w:sz w:val="28"/>
          <w:szCs w:val="28"/>
        </w:rPr>
      </w:pPr>
      <w:r>
        <w:rPr>
          <w:rFonts w:asciiTheme="majorBidi" w:hAnsiTheme="majorBidi" w:cstheme="majorBidi"/>
          <w:sz w:val="28"/>
          <w:szCs w:val="28"/>
        </w:rPr>
        <w:br w:type="page"/>
      </w:r>
    </w:p>
    <w:p w:rsidR="00092068" w:rsidRDefault="00092068" w:rsidP="00092068">
      <w:pPr>
        <w:pStyle w:val="NoSpacing"/>
        <w:spacing w:line="360" w:lineRule="auto"/>
        <w:jc w:val="center"/>
        <w:rPr>
          <w:rFonts w:asciiTheme="majorBidi" w:hAnsiTheme="majorBidi" w:cstheme="majorBidi"/>
          <w:b/>
          <w:bCs/>
          <w:sz w:val="28"/>
          <w:szCs w:val="28"/>
        </w:rPr>
      </w:pPr>
      <w:r w:rsidRPr="00623014">
        <w:rPr>
          <w:rFonts w:asciiTheme="majorBidi" w:hAnsiTheme="majorBidi" w:cstheme="majorBidi"/>
          <w:b/>
          <w:bCs/>
          <w:sz w:val="28"/>
          <w:szCs w:val="28"/>
        </w:rPr>
        <w:lastRenderedPageBreak/>
        <w:t xml:space="preserve">REFERENCES </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Malik</w:t>
      </w:r>
      <w:proofErr w:type="spellEnd"/>
      <w:r>
        <w:rPr>
          <w:rFonts w:asciiTheme="majorBidi" w:hAnsiTheme="majorBidi" w:cstheme="majorBidi"/>
          <w:sz w:val="28"/>
          <w:szCs w:val="28"/>
        </w:rPr>
        <w:t xml:space="preserve">, S.H (2000); </w:t>
      </w:r>
      <w:r>
        <w:rPr>
          <w:rFonts w:asciiTheme="majorBidi" w:hAnsiTheme="majorBidi" w:cstheme="majorBidi"/>
          <w:i/>
          <w:iCs/>
          <w:sz w:val="28"/>
          <w:szCs w:val="28"/>
        </w:rPr>
        <w:t xml:space="preserve">Education in Islam, Islamic Tenets and the </w:t>
      </w:r>
      <w:proofErr w:type="spellStart"/>
      <w:r>
        <w:rPr>
          <w:rFonts w:asciiTheme="majorBidi" w:hAnsiTheme="majorBidi" w:cstheme="majorBidi"/>
          <w:i/>
          <w:iCs/>
          <w:sz w:val="28"/>
          <w:szCs w:val="28"/>
        </w:rPr>
        <w:t>Shariah</w:t>
      </w:r>
      <w:proofErr w:type="spellEnd"/>
      <w:r>
        <w:rPr>
          <w:rFonts w:asciiTheme="majorBidi" w:hAnsiTheme="majorBidi" w:cstheme="majorBidi"/>
          <w:i/>
          <w:iCs/>
          <w:sz w:val="28"/>
          <w:szCs w:val="28"/>
        </w:rPr>
        <w:t xml:space="preserve">, </w:t>
      </w:r>
      <w:proofErr w:type="spellStart"/>
      <w:r>
        <w:rPr>
          <w:rFonts w:asciiTheme="majorBidi" w:hAnsiTheme="majorBidi" w:cstheme="majorBidi"/>
          <w:sz w:val="28"/>
          <w:szCs w:val="28"/>
        </w:rPr>
        <w:t>Balogun</w:t>
      </w:r>
      <w:proofErr w:type="spellEnd"/>
      <w:r>
        <w:rPr>
          <w:rFonts w:asciiTheme="majorBidi" w:hAnsiTheme="majorBidi" w:cstheme="majorBidi"/>
          <w:sz w:val="28"/>
          <w:szCs w:val="28"/>
        </w:rPr>
        <w:t xml:space="preserve"> </w:t>
      </w:r>
      <w:r>
        <w:rPr>
          <w:rFonts w:asciiTheme="majorBidi" w:hAnsiTheme="majorBidi" w:cstheme="majorBidi"/>
          <w:sz w:val="28"/>
          <w:szCs w:val="28"/>
        </w:rPr>
        <w:tab/>
        <w:t>I.A.B. (</w:t>
      </w:r>
      <w:proofErr w:type="spellStart"/>
      <w:proofErr w:type="gramStart"/>
      <w:r>
        <w:rPr>
          <w:rFonts w:asciiTheme="majorBidi" w:hAnsiTheme="majorBidi" w:cstheme="majorBidi"/>
          <w:sz w:val="28"/>
          <w:szCs w:val="28"/>
        </w:rPr>
        <w:t>ed</w:t>
      </w:r>
      <w:proofErr w:type="spellEnd"/>
      <w:proofErr w:type="gramEnd"/>
      <w:r>
        <w:rPr>
          <w:rFonts w:asciiTheme="majorBidi" w:hAnsiTheme="majorBidi" w:cstheme="majorBidi"/>
          <w:sz w:val="28"/>
          <w:szCs w:val="28"/>
        </w:rPr>
        <w:t>) Ibadan Sam Bookman, p. 88-89.</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Latif</w:t>
      </w:r>
      <w:proofErr w:type="spellEnd"/>
      <w:r>
        <w:rPr>
          <w:rFonts w:asciiTheme="majorBidi" w:hAnsiTheme="majorBidi" w:cstheme="majorBidi"/>
          <w:sz w:val="28"/>
          <w:szCs w:val="28"/>
        </w:rPr>
        <w:t xml:space="preserve">, S.A. (1996); </w:t>
      </w:r>
      <w:r>
        <w:rPr>
          <w:rFonts w:asciiTheme="majorBidi" w:hAnsiTheme="majorBidi" w:cstheme="majorBidi"/>
          <w:i/>
          <w:iCs/>
          <w:sz w:val="28"/>
          <w:szCs w:val="28"/>
        </w:rPr>
        <w:t xml:space="preserve">The role of Muslim Scholars, </w:t>
      </w:r>
      <w:r>
        <w:rPr>
          <w:rFonts w:asciiTheme="majorBidi" w:hAnsiTheme="majorBidi" w:cstheme="majorBidi"/>
          <w:sz w:val="28"/>
          <w:szCs w:val="28"/>
        </w:rPr>
        <w:t xml:space="preserve">Lagos Centre for Islamic </w:t>
      </w:r>
      <w:r>
        <w:rPr>
          <w:rFonts w:asciiTheme="majorBidi" w:hAnsiTheme="majorBidi" w:cstheme="majorBidi"/>
          <w:sz w:val="28"/>
          <w:szCs w:val="28"/>
        </w:rPr>
        <w:tab/>
        <w:t>Publication (CIPE) and Al-</w:t>
      </w:r>
      <w:proofErr w:type="spellStart"/>
      <w:r>
        <w:rPr>
          <w:rFonts w:asciiTheme="majorBidi" w:hAnsiTheme="majorBidi" w:cstheme="majorBidi"/>
          <w:sz w:val="28"/>
          <w:szCs w:val="28"/>
        </w:rPr>
        <w:t>Hilal</w:t>
      </w:r>
      <w:proofErr w:type="spellEnd"/>
      <w:r>
        <w:rPr>
          <w:rFonts w:asciiTheme="majorBidi" w:hAnsiTheme="majorBidi" w:cstheme="majorBidi"/>
          <w:sz w:val="28"/>
          <w:szCs w:val="28"/>
        </w:rPr>
        <w:t xml:space="preserve"> Foundations, p. 2.</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Gambari</w:t>
      </w:r>
      <w:proofErr w:type="spellEnd"/>
      <w:r>
        <w:rPr>
          <w:rFonts w:asciiTheme="majorBidi" w:hAnsiTheme="majorBidi" w:cstheme="majorBidi"/>
          <w:sz w:val="28"/>
          <w:szCs w:val="28"/>
        </w:rPr>
        <w:t xml:space="preserve">, M.A. (2004); </w:t>
      </w:r>
      <w:proofErr w:type="spellStart"/>
      <w:r>
        <w:rPr>
          <w:rFonts w:asciiTheme="majorBidi" w:hAnsiTheme="majorBidi" w:cstheme="majorBidi"/>
          <w:i/>
          <w:iCs/>
          <w:sz w:val="28"/>
          <w:szCs w:val="28"/>
        </w:rPr>
        <w:t>Mallam</w:t>
      </w:r>
      <w:proofErr w:type="spellEnd"/>
      <w:r>
        <w:rPr>
          <w:rFonts w:asciiTheme="majorBidi" w:hAnsiTheme="majorBidi" w:cstheme="majorBidi"/>
          <w:i/>
          <w:iCs/>
          <w:sz w:val="28"/>
          <w:szCs w:val="28"/>
        </w:rPr>
        <w:t xml:space="preserve"> Muhammad </w:t>
      </w:r>
      <w:proofErr w:type="spellStart"/>
      <w:r>
        <w:rPr>
          <w:rFonts w:asciiTheme="majorBidi" w:hAnsiTheme="majorBidi" w:cstheme="majorBidi"/>
          <w:i/>
          <w:iCs/>
          <w:sz w:val="28"/>
          <w:szCs w:val="28"/>
        </w:rPr>
        <w:t>Muqaddam</w:t>
      </w:r>
      <w:proofErr w:type="spellEnd"/>
      <w:r>
        <w:rPr>
          <w:rFonts w:asciiTheme="majorBidi" w:hAnsiTheme="majorBidi" w:cstheme="majorBidi"/>
          <w:i/>
          <w:iCs/>
          <w:sz w:val="28"/>
          <w:szCs w:val="28"/>
        </w:rPr>
        <w:t xml:space="preserve"> Al-</w:t>
      </w:r>
      <w:proofErr w:type="spellStart"/>
      <w:r>
        <w:rPr>
          <w:rFonts w:asciiTheme="majorBidi" w:hAnsiTheme="majorBidi" w:cstheme="majorBidi"/>
          <w:i/>
          <w:iCs/>
          <w:sz w:val="28"/>
          <w:szCs w:val="28"/>
        </w:rPr>
        <w:t>Maimasa</w:t>
      </w:r>
      <w:proofErr w:type="spellEnd"/>
      <w:r>
        <w:rPr>
          <w:rFonts w:asciiTheme="majorBidi" w:hAnsiTheme="majorBidi" w:cstheme="majorBidi"/>
          <w:i/>
          <w:iCs/>
          <w:sz w:val="28"/>
          <w:szCs w:val="28"/>
        </w:rPr>
        <w:t xml:space="preserve"> </w:t>
      </w:r>
      <w:r w:rsidRPr="004709ED">
        <w:rPr>
          <w:rFonts w:asciiTheme="majorBidi" w:hAnsiTheme="majorBidi" w:cstheme="majorBidi"/>
          <w:i/>
          <w:iCs/>
          <w:sz w:val="28"/>
          <w:szCs w:val="28"/>
        </w:rPr>
        <w:t>of Ilorin</w:t>
      </w:r>
      <w:r>
        <w:rPr>
          <w:rFonts w:asciiTheme="majorBidi" w:hAnsiTheme="majorBidi" w:cstheme="majorBidi"/>
          <w:sz w:val="28"/>
          <w:szCs w:val="28"/>
        </w:rPr>
        <w:t xml:space="preserve"> </w:t>
      </w:r>
      <w:r>
        <w:rPr>
          <w:rFonts w:asciiTheme="majorBidi" w:hAnsiTheme="majorBidi" w:cstheme="majorBidi"/>
          <w:sz w:val="28"/>
          <w:szCs w:val="28"/>
        </w:rPr>
        <w:tab/>
      </w:r>
      <w:r w:rsidRPr="004709ED">
        <w:rPr>
          <w:rFonts w:asciiTheme="majorBidi" w:hAnsiTheme="majorBidi" w:cstheme="majorBidi"/>
          <w:i/>
          <w:iCs/>
          <w:sz w:val="28"/>
          <w:szCs w:val="28"/>
        </w:rPr>
        <w:t>Emirate:</w:t>
      </w:r>
      <w:r>
        <w:rPr>
          <w:rFonts w:asciiTheme="majorBidi" w:hAnsiTheme="majorBidi" w:cstheme="majorBidi"/>
          <w:sz w:val="28"/>
          <w:szCs w:val="28"/>
        </w:rPr>
        <w:t xml:space="preserve"> A critical study of His contributions to Islamic Education </w:t>
      </w:r>
      <w:proofErr w:type="gramStart"/>
      <w:r>
        <w:rPr>
          <w:rFonts w:asciiTheme="majorBidi" w:hAnsiTheme="majorBidi" w:cstheme="majorBidi"/>
          <w:sz w:val="28"/>
          <w:szCs w:val="28"/>
        </w:rPr>
        <w:t xml:space="preserve">between </w:t>
      </w:r>
      <w:r>
        <w:rPr>
          <w:rFonts w:asciiTheme="majorBidi" w:hAnsiTheme="majorBidi" w:cstheme="majorBidi"/>
          <w:sz w:val="28"/>
          <w:szCs w:val="28"/>
        </w:rPr>
        <w:tab/>
        <w:t>1968-1982</w:t>
      </w:r>
      <w:proofErr w:type="gramEnd"/>
      <w:r>
        <w:rPr>
          <w:rFonts w:asciiTheme="majorBidi" w:hAnsiTheme="majorBidi" w:cstheme="majorBidi"/>
          <w:sz w:val="28"/>
          <w:szCs w:val="28"/>
        </w:rPr>
        <w:t>, pp.25-26.</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Abdalati</w:t>
      </w:r>
      <w:proofErr w:type="spellEnd"/>
      <w:r>
        <w:rPr>
          <w:rFonts w:asciiTheme="majorBidi" w:hAnsiTheme="majorBidi" w:cstheme="majorBidi"/>
          <w:sz w:val="28"/>
          <w:szCs w:val="28"/>
        </w:rPr>
        <w:t xml:space="preserve">, H. (1999); </w:t>
      </w:r>
      <w:proofErr w:type="spellStart"/>
      <w:r w:rsidRPr="003F209F">
        <w:rPr>
          <w:rFonts w:asciiTheme="majorBidi" w:hAnsiTheme="majorBidi" w:cstheme="majorBidi"/>
          <w:i/>
          <w:iCs/>
          <w:sz w:val="28"/>
          <w:szCs w:val="28"/>
        </w:rPr>
        <w:t>Islām</w:t>
      </w:r>
      <w:proofErr w:type="spellEnd"/>
      <w:r>
        <w:rPr>
          <w:rFonts w:asciiTheme="majorBidi" w:hAnsiTheme="majorBidi" w:cstheme="majorBidi"/>
          <w:sz w:val="28"/>
          <w:szCs w:val="28"/>
        </w:rPr>
        <w:t xml:space="preserve"> </w:t>
      </w:r>
      <w:r>
        <w:rPr>
          <w:rFonts w:asciiTheme="majorBidi" w:hAnsiTheme="majorBidi" w:cstheme="majorBidi"/>
          <w:i/>
          <w:iCs/>
          <w:sz w:val="28"/>
          <w:szCs w:val="28"/>
        </w:rPr>
        <w:t xml:space="preserve">in Focus, </w:t>
      </w:r>
      <w:r>
        <w:rPr>
          <w:rFonts w:asciiTheme="majorBidi" w:hAnsiTheme="majorBidi" w:cstheme="majorBidi"/>
          <w:sz w:val="28"/>
          <w:szCs w:val="28"/>
        </w:rPr>
        <w:t xml:space="preserve">Riyadh International Islamic Publishing </w:t>
      </w:r>
      <w:r>
        <w:rPr>
          <w:rFonts w:asciiTheme="majorBidi" w:hAnsiTheme="majorBidi" w:cstheme="majorBidi"/>
          <w:sz w:val="28"/>
          <w:szCs w:val="28"/>
        </w:rPr>
        <w:tab/>
        <w:t>House 3</w:t>
      </w:r>
      <w:r w:rsidRPr="001A5CC0">
        <w:rPr>
          <w:rFonts w:asciiTheme="majorBidi" w:hAnsiTheme="majorBidi" w:cstheme="majorBidi"/>
          <w:sz w:val="28"/>
          <w:szCs w:val="28"/>
          <w:vertAlign w:val="superscript"/>
        </w:rPr>
        <w:t>rd</w:t>
      </w:r>
      <w:r w:rsidRPr="001A5CC0">
        <w:rPr>
          <w:rFonts w:asciiTheme="majorBidi" w:hAnsiTheme="majorBidi" w:cstheme="majorBidi"/>
          <w:sz w:val="28"/>
          <w:szCs w:val="28"/>
        </w:rPr>
        <w:t>,</w:t>
      </w:r>
      <w:r>
        <w:rPr>
          <w:rFonts w:asciiTheme="majorBidi" w:hAnsiTheme="majorBidi" w:cstheme="majorBidi"/>
          <w:sz w:val="28"/>
          <w:szCs w:val="28"/>
        </w:rPr>
        <w:t xml:space="preserve"> p. 105.</w:t>
      </w:r>
    </w:p>
    <w:p w:rsidR="00092068" w:rsidRDefault="00092068" w:rsidP="00092068">
      <w:pPr>
        <w:pStyle w:val="NoSpacing"/>
        <w:spacing w:line="360" w:lineRule="auto"/>
        <w:jc w:val="both"/>
        <w:rPr>
          <w:rFonts w:asciiTheme="majorBidi" w:hAnsiTheme="majorBidi" w:cstheme="majorBidi"/>
          <w:sz w:val="28"/>
          <w:szCs w:val="28"/>
        </w:rPr>
      </w:pPr>
      <w:proofErr w:type="gramStart"/>
      <w:r>
        <w:rPr>
          <w:rFonts w:asciiTheme="majorBidi" w:hAnsiTheme="majorBidi" w:cstheme="majorBidi"/>
          <w:sz w:val="28"/>
          <w:szCs w:val="28"/>
        </w:rPr>
        <w:t>Al-</w:t>
      </w:r>
      <w:proofErr w:type="spellStart"/>
      <w:r>
        <w:rPr>
          <w:rFonts w:asciiTheme="majorBidi" w:hAnsiTheme="majorBidi" w:cstheme="majorBidi"/>
          <w:sz w:val="28"/>
          <w:szCs w:val="28"/>
        </w:rPr>
        <w:t>Qushayri</w:t>
      </w:r>
      <w:proofErr w:type="spellEnd"/>
      <w:r>
        <w:rPr>
          <w:rFonts w:asciiTheme="majorBidi" w:hAnsiTheme="majorBidi" w:cstheme="majorBidi"/>
          <w:sz w:val="28"/>
          <w:szCs w:val="28"/>
        </w:rPr>
        <w:t xml:space="preserve">, A. (2005); </w:t>
      </w:r>
      <w:proofErr w:type="spellStart"/>
      <w:r>
        <w:rPr>
          <w:rFonts w:asciiTheme="majorBidi" w:hAnsiTheme="majorBidi" w:cstheme="majorBidi"/>
          <w:i/>
          <w:iCs/>
          <w:sz w:val="28"/>
          <w:szCs w:val="28"/>
        </w:rPr>
        <w:t>Risalatu</w:t>
      </w:r>
      <w:proofErr w:type="spellEnd"/>
      <w:r>
        <w:rPr>
          <w:rFonts w:asciiTheme="majorBidi" w:hAnsiTheme="majorBidi" w:cstheme="majorBidi"/>
          <w:i/>
          <w:iCs/>
          <w:sz w:val="28"/>
          <w:szCs w:val="28"/>
        </w:rPr>
        <w:t xml:space="preserve"> </w:t>
      </w:r>
      <w:proofErr w:type="spellStart"/>
      <w:r>
        <w:rPr>
          <w:rFonts w:asciiTheme="majorBidi" w:hAnsiTheme="majorBidi" w:cstheme="majorBidi"/>
          <w:i/>
          <w:iCs/>
          <w:sz w:val="28"/>
          <w:szCs w:val="28"/>
        </w:rPr>
        <w:t>Qushairiyyah</w:t>
      </w:r>
      <w:proofErr w:type="spellEnd"/>
      <w:r>
        <w:rPr>
          <w:rFonts w:asciiTheme="majorBidi" w:hAnsiTheme="majorBidi" w:cstheme="majorBidi"/>
          <w:i/>
          <w:iCs/>
          <w:sz w:val="28"/>
          <w:szCs w:val="28"/>
        </w:rPr>
        <w:t xml:space="preserve"> </w:t>
      </w:r>
      <w:r>
        <w:rPr>
          <w:rFonts w:asciiTheme="majorBidi" w:hAnsiTheme="majorBidi" w:cstheme="majorBidi"/>
          <w:sz w:val="28"/>
          <w:szCs w:val="28"/>
        </w:rPr>
        <w:t xml:space="preserve">Lebanon, </w:t>
      </w:r>
      <w:proofErr w:type="spellStart"/>
      <w:r>
        <w:rPr>
          <w:rFonts w:asciiTheme="majorBidi" w:hAnsiTheme="majorBidi" w:cstheme="majorBidi"/>
          <w:sz w:val="28"/>
          <w:szCs w:val="28"/>
        </w:rPr>
        <w:t>Darul-Kutub</w:t>
      </w:r>
      <w:proofErr w:type="spellEnd"/>
      <w:r>
        <w:rPr>
          <w:rFonts w:asciiTheme="majorBidi" w:hAnsiTheme="majorBidi" w:cstheme="majorBidi"/>
          <w:sz w:val="28"/>
          <w:szCs w:val="28"/>
        </w:rPr>
        <w:t xml:space="preserve"> </w:t>
      </w:r>
      <w:proofErr w:type="spellStart"/>
      <w:r w:rsidRPr="000A0309">
        <w:rPr>
          <w:rFonts w:asciiTheme="majorBidi" w:hAnsiTheme="majorBidi" w:cstheme="majorBidi"/>
          <w:sz w:val="28"/>
          <w:szCs w:val="28"/>
          <w:vertAlign w:val="superscript"/>
        </w:rPr>
        <w:t>c</w:t>
      </w:r>
      <w:r>
        <w:rPr>
          <w:rFonts w:asciiTheme="majorBidi" w:hAnsiTheme="majorBidi" w:cstheme="majorBidi"/>
          <w:sz w:val="28"/>
          <w:szCs w:val="28"/>
        </w:rPr>
        <w:t>ilmiyyah</w:t>
      </w:r>
      <w:proofErr w:type="spellEnd"/>
      <w:r>
        <w:rPr>
          <w:rFonts w:asciiTheme="majorBidi" w:hAnsiTheme="majorBidi" w:cstheme="majorBidi"/>
          <w:sz w:val="28"/>
          <w:szCs w:val="28"/>
        </w:rPr>
        <w:t xml:space="preserve">, </w:t>
      </w:r>
      <w:r>
        <w:rPr>
          <w:rFonts w:asciiTheme="majorBidi" w:hAnsiTheme="majorBidi" w:cstheme="majorBidi"/>
          <w:sz w:val="28"/>
          <w:szCs w:val="28"/>
        </w:rPr>
        <w:tab/>
        <w:t>3</w:t>
      </w:r>
      <w:r w:rsidRPr="007D1693">
        <w:rPr>
          <w:rFonts w:asciiTheme="majorBidi" w:hAnsiTheme="majorBidi" w:cstheme="majorBidi"/>
          <w:sz w:val="28"/>
          <w:szCs w:val="28"/>
          <w:vertAlign w:val="superscript"/>
        </w:rPr>
        <w:t>rd</w:t>
      </w:r>
      <w:r>
        <w:rPr>
          <w:rFonts w:asciiTheme="majorBidi" w:hAnsiTheme="majorBidi" w:cstheme="majorBidi"/>
          <w:sz w:val="28"/>
          <w:szCs w:val="28"/>
        </w:rPr>
        <w:t xml:space="preserve"> ed., p. 365.</w:t>
      </w:r>
      <w:proofErr w:type="gramEnd"/>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Al-</w:t>
      </w:r>
      <w:proofErr w:type="spellStart"/>
      <w:r>
        <w:rPr>
          <w:rFonts w:asciiTheme="majorBidi" w:hAnsiTheme="majorBidi" w:cstheme="majorBidi"/>
          <w:sz w:val="28"/>
          <w:szCs w:val="28"/>
        </w:rPr>
        <w:t>Ilori</w:t>
      </w:r>
      <w:proofErr w:type="spellEnd"/>
      <w:r>
        <w:rPr>
          <w:rFonts w:asciiTheme="majorBidi" w:hAnsiTheme="majorBidi" w:cstheme="majorBidi"/>
          <w:sz w:val="28"/>
          <w:szCs w:val="28"/>
        </w:rPr>
        <w:t xml:space="preserve">, A.A. (2008); </w:t>
      </w:r>
      <w:proofErr w:type="spellStart"/>
      <w:r>
        <w:rPr>
          <w:rFonts w:asciiTheme="majorBidi" w:hAnsiTheme="majorBidi" w:cstheme="majorBidi"/>
          <w:i/>
          <w:iCs/>
          <w:sz w:val="28"/>
          <w:szCs w:val="28"/>
        </w:rPr>
        <w:t>tawjhu</w:t>
      </w:r>
      <w:proofErr w:type="spellEnd"/>
      <w:r>
        <w:rPr>
          <w:rFonts w:asciiTheme="majorBidi" w:hAnsiTheme="majorBidi" w:cstheme="majorBidi"/>
          <w:i/>
          <w:iCs/>
          <w:sz w:val="28"/>
          <w:szCs w:val="28"/>
        </w:rPr>
        <w:t xml:space="preserve"> </w:t>
      </w:r>
      <w:proofErr w:type="spellStart"/>
      <w:r>
        <w:rPr>
          <w:rFonts w:asciiTheme="majorBidi" w:hAnsiTheme="majorBidi" w:cstheme="majorBidi"/>
          <w:i/>
          <w:iCs/>
          <w:sz w:val="28"/>
          <w:szCs w:val="28"/>
        </w:rPr>
        <w:t>Da’wah</w:t>
      </w:r>
      <w:proofErr w:type="spellEnd"/>
      <w:r>
        <w:rPr>
          <w:rFonts w:asciiTheme="majorBidi" w:hAnsiTheme="majorBidi" w:cstheme="majorBidi"/>
          <w:i/>
          <w:iCs/>
          <w:sz w:val="28"/>
          <w:szCs w:val="28"/>
        </w:rPr>
        <w:t xml:space="preserve"> wad-Du</w:t>
      </w:r>
      <w:r w:rsidRPr="001A3C86">
        <w:rPr>
          <w:rFonts w:asciiTheme="majorBidi" w:hAnsiTheme="majorBidi" w:cstheme="majorBidi"/>
          <w:i/>
          <w:iCs/>
          <w:sz w:val="28"/>
          <w:szCs w:val="28"/>
          <w:vertAlign w:val="superscript"/>
        </w:rPr>
        <w:t>c</w:t>
      </w:r>
      <w:r>
        <w:rPr>
          <w:rFonts w:asciiTheme="majorBidi" w:hAnsiTheme="majorBidi" w:cstheme="majorBidi"/>
          <w:i/>
          <w:iCs/>
          <w:sz w:val="28"/>
          <w:szCs w:val="28"/>
        </w:rPr>
        <w:t>at in Nigeria:</w:t>
      </w:r>
      <w:r>
        <w:rPr>
          <w:rFonts w:asciiTheme="majorBidi" w:hAnsiTheme="majorBidi" w:cstheme="majorBidi"/>
          <w:sz w:val="28"/>
          <w:szCs w:val="28"/>
        </w:rPr>
        <w:t xml:space="preserve"> </w:t>
      </w:r>
      <w:proofErr w:type="spellStart"/>
      <w:r>
        <w:rPr>
          <w:rFonts w:asciiTheme="majorBidi" w:hAnsiTheme="majorBidi" w:cstheme="majorBidi"/>
          <w:sz w:val="28"/>
          <w:szCs w:val="28"/>
        </w:rPr>
        <w:t>Maktabatu</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Daru</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Nur</w:t>
      </w:r>
      <w:proofErr w:type="spellEnd"/>
      <w:r>
        <w:rPr>
          <w:rFonts w:asciiTheme="majorBidi" w:hAnsiTheme="majorBidi" w:cstheme="majorBidi"/>
          <w:sz w:val="28"/>
          <w:szCs w:val="28"/>
        </w:rPr>
        <w:t xml:space="preserve">, </w:t>
      </w:r>
      <w:r>
        <w:rPr>
          <w:rFonts w:asciiTheme="majorBidi" w:hAnsiTheme="majorBidi" w:cstheme="majorBidi"/>
          <w:sz w:val="28"/>
          <w:szCs w:val="28"/>
        </w:rPr>
        <w:tab/>
        <w:t>3</w:t>
      </w:r>
      <w:r w:rsidRPr="000801B4">
        <w:rPr>
          <w:rFonts w:asciiTheme="majorBidi" w:hAnsiTheme="majorBidi" w:cstheme="majorBidi"/>
          <w:sz w:val="28"/>
          <w:szCs w:val="28"/>
          <w:vertAlign w:val="superscript"/>
        </w:rPr>
        <w:t>rd</w:t>
      </w:r>
      <w:r>
        <w:rPr>
          <w:rFonts w:asciiTheme="majorBidi" w:hAnsiTheme="majorBidi" w:cstheme="majorBidi"/>
          <w:sz w:val="28"/>
          <w:szCs w:val="28"/>
        </w:rPr>
        <w:t xml:space="preserve"> ed., p. 136.</w:t>
      </w:r>
    </w:p>
    <w:p w:rsidR="00092068" w:rsidRDefault="00092068" w:rsidP="00092068">
      <w:pPr>
        <w:pStyle w:val="NoSpacing"/>
        <w:spacing w:line="360" w:lineRule="auto"/>
        <w:jc w:val="both"/>
        <w:rPr>
          <w:rFonts w:asciiTheme="majorBidi" w:hAnsiTheme="majorBidi" w:cstheme="majorBidi"/>
          <w:sz w:val="28"/>
          <w:szCs w:val="28"/>
        </w:rPr>
      </w:pPr>
      <w:r>
        <w:rPr>
          <w:rFonts w:asciiTheme="majorBidi" w:hAnsiTheme="majorBidi" w:cstheme="majorBidi"/>
          <w:sz w:val="28"/>
          <w:szCs w:val="28"/>
        </w:rPr>
        <w:t>Al-</w:t>
      </w:r>
      <w:proofErr w:type="spellStart"/>
      <w:r>
        <w:rPr>
          <w:rFonts w:asciiTheme="majorBidi" w:hAnsiTheme="majorBidi" w:cstheme="majorBidi"/>
          <w:sz w:val="28"/>
          <w:szCs w:val="28"/>
        </w:rPr>
        <w:t>Talib</w:t>
      </w:r>
      <w:proofErr w:type="spellEnd"/>
      <w:r>
        <w:rPr>
          <w:rFonts w:asciiTheme="majorBidi" w:hAnsiTheme="majorBidi" w:cstheme="majorBidi"/>
          <w:sz w:val="28"/>
          <w:szCs w:val="28"/>
        </w:rPr>
        <w:t xml:space="preserve">, H. (1991); Training Guide for Islamic Federation of Student </w:t>
      </w:r>
      <w:r>
        <w:rPr>
          <w:rFonts w:asciiTheme="majorBidi" w:hAnsiTheme="majorBidi" w:cstheme="majorBidi"/>
          <w:sz w:val="28"/>
          <w:szCs w:val="28"/>
        </w:rPr>
        <w:tab/>
        <w:t xml:space="preserve">Organization (IIFSO) and the International Institute of Islamic Thought </w:t>
      </w:r>
      <w:r>
        <w:rPr>
          <w:rFonts w:asciiTheme="majorBidi" w:hAnsiTheme="majorBidi" w:cstheme="majorBidi"/>
          <w:sz w:val="28"/>
          <w:szCs w:val="28"/>
        </w:rPr>
        <w:tab/>
        <w:t>(IIIT), p. 37.</w:t>
      </w:r>
    </w:p>
    <w:p w:rsidR="00092068" w:rsidRDefault="00092068" w:rsidP="00092068">
      <w:pPr>
        <w:pStyle w:val="NoSpacing"/>
        <w:spacing w:line="360" w:lineRule="auto"/>
        <w:jc w:val="both"/>
        <w:rPr>
          <w:rFonts w:asciiTheme="majorBidi" w:hAnsiTheme="majorBidi" w:cstheme="majorBidi"/>
          <w:sz w:val="28"/>
          <w:szCs w:val="28"/>
        </w:rPr>
      </w:pPr>
      <w:proofErr w:type="spellStart"/>
      <w:r>
        <w:rPr>
          <w:rFonts w:asciiTheme="majorBidi" w:hAnsiTheme="majorBidi" w:cstheme="majorBidi"/>
          <w:sz w:val="28"/>
          <w:szCs w:val="28"/>
        </w:rPr>
        <w:t>Adekilekun</w:t>
      </w:r>
      <w:proofErr w:type="spellEnd"/>
      <w:r>
        <w:rPr>
          <w:rFonts w:asciiTheme="majorBidi" w:hAnsiTheme="majorBidi" w:cstheme="majorBidi"/>
          <w:sz w:val="28"/>
          <w:szCs w:val="28"/>
        </w:rPr>
        <w:t xml:space="preserve"> A.L.A. (1989); Selected Islamic Organization in Nigeria, Ibadan, </w:t>
      </w:r>
      <w:r>
        <w:rPr>
          <w:rFonts w:asciiTheme="majorBidi" w:hAnsiTheme="majorBidi" w:cstheme="majorBidi"/>
          <w:sz w:val="28"/>
          <w:szCs w:val="28"/>
        </w:rPr>
        <w:tab/>
        <w:t>Nigeria, p. 88.</w:t>
      </w:r>
    </w:p>
    <w:p w:rsidR="007321F0" w:rsidRDefault="007321F0"/>
    <w:sectPr w:rsidR="007321F0" w:rsidSect="00092068">
      <w:pgSz w:w="12240" w:h="15840"/>
      <w:pgMar w:top="1152"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092068"/>
    <w:rsid w:val="00017E8B"/>
    <w:rsid w:val="00092068"/>
    <w:rsid w:val="00117472"/>
    <w:rsid w:val="001D346D"/>
    <w:rsid w:val="003F3577"/>
    <w:rsid w:val="00476613"/>
    <w:rsid w:val="00546534"/>
    <w:rsid w:val="00546E77"/>
    <w:rsid w:val="00584BDF"/>
    <w:rsid w:val="005A0F4F"/>
    <w:rsid w:val="00637393"/>
    <w:rsid w:val="006C00FF"/>
    <w:rsid w:val="007038D6"/>
    <w:rsid w:val="007321F0"/>
    <w:rsid w:val="008120F3"/>
    <w:rsid w:val="00914616"/>
    <w:rsid w:val="009B40CC"/>
    <w:rsid w:val="009C42E3"/>
    <w:rsid w:val="009C7CD8"/>
    <w:rsid w:val="00B22ADD"/>
    <w:rsid w:val="00B26E94"/>
    <w:rsid w:val="00B6158A"/>
    <w:rsid w:val="00B841F1"/>
    <w:rsid w:val="00C26817"/>
    <w:rsid w:val="00CA0184"/>
    <w:rsid w:val="00D8524D"/>
    <w:rsid w:val="00F16414"/>
    <w:rsid w:val="00F51A7E"/>
    <w:rsid w:val="00F946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0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206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2242</Words>
  <Characters>12783</Characters>
  <Application>Microsoft Office Word</Application>
  <DocSecurity>0</DocSecurity>
  <Lines>106</Lines>
  <Paragraphs>29</Paragraphs>
  <ScaleCrop>false</ScaleCrop>
  <Company/>
  <LinksUpToDate>false</LinksUpToDate>
  <CharactersWithSpaces>14996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Gambari Muhammad</cp:lastModifiedBy>
  <cp:revision>3</cp:revision>
  <dcterms:created xsi:type="dcterms:W3CDTF">2005-06-10T11:13:00Z</dcterms:created>
  <dcterms:modified xsi:type="dcterms:W3CDTF">2015-05-14T18:39:00Z</dcterms:modified>
</cp:coreProperties>
</file>